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29" w:rsidRPr="008F3D51" w:rsidRDefault="00843A29" w:rsidP="00843A29">
      <w:pPr>
        <w:jc w:val="center"/>
        <w:rPr>
          <w:rFonts w:ascii="Book Antiqua" w:eastAsia="Arial" w:hAnsi="Book Antiqua" w:cs="Arial"/>
          <w:noProof/>
          <w:sz w:val="36"/>
          <w:szCs w:val="36"/>
          <w:lang w:eastAsia="de-DE"/>
        </w:rPr>
      </w:pPr>
      <w:r w:rsidRPr="008F3D51">
        <w:rPr>
          <w:rFonts w:ascii="Book Antiqua" w:eastAsia="Arial" w:hAnsi="Book Antiqua" w:cs="Arial"/>
          <w:noProof/>
          <w:sz w:val="36"/>
          <w:szCs w:val="36"/>
          <w:lang w:eastAsia="de-DE"/>
        </w:rPr>
        <w:t>Turn- und Sportverein 1913 e.V. Neuerkirch/Külz</w:t>
      </w:r>
    </w:p>
    <w:p w:rsidR="00843A29" w:rsidRPr="008F3D51" w:rsidRDefault="00843A29" w:rsidP="00843A29">
      <w:pPr>
        <w:jc w:val="center"/>
        <w:rPr>
          <w:rFonts w:ascii="Book Antiqua" w:eastAsia="Arial" w:hAnsi="Book Antiqua" w:cs="Arial"/>
          <w:noProof/>
          <w:sz w:val="36"/>
          <w:szCs w:val="36"/>
          <w:lang w:eastAsia="de-DE"/>
        </w:rPr>
      </w:pPr>
    </w:p>
    <w:p w:rsidR="00843A29" w:rsidRPr="008F3D51" w:rsidRDefault="00843A29" w:rsidP="00843A29">
      <w:pPr>
        <w:jc w:val="center"/>
        <w:rPr>
          <w:rFonts w:ascii="Book Antiqua" w:eastAsia="Arial" w:hAnsi="Book Antiqua" w:cs="Arial"/>
          <w:noProof/>
          <w:sz w:val="36"/>
          <w:szCs w:val="36"/>
          <w:lang w:eastAsia="de-DE"/>
        </w:rPr>
      </w:pPr>
    </w:p>
    <w:p w:rsidR="00843A29" w:rsidRPr="008F3D51" w:rsidRDefault="00843A29" w:rsidP="00843A29">
      <w:pPr>
        <w:jc w:val="center"/>
        <w:rPr>
          <w:rFonts w:ascii="Book Antiqua" w:eastAsia="Arial" w:hAnsi="Book Antiqua" w:cs="Arial"/>
          <w:noProof/>
          <w:sz w:val="36"/>
          <w:szCs w:val="36"/>
          <w:lang w:eastAsia="de-DE"/>
        </w:rPr>
      </w:pPr>
    </w:p>
    <w:p w:rsidR="00797C23" w:rsidRPr="008F3D51" w:rsidRDefault="00843A29" w:rsidP="00843A29">
      <w:pPr>
        <w:jc w:val="center"/>
      </w:pPr>
      <w:r w:rsidRPr="008F3D51">
        <w:rPr>
          <w:rFonts w:ascii="Arial" w:eastAsia="Arial" w:hAnsi="Arial" w:cs="Arial"/>
          <w:noProof/>
          <w:sz w:val="20"/>
          <w:szCs w:val="20"/>
          <w:lang w:eastAsia="de-DE"/>
        </w:rPr>
        <w:drawing>
          <wp:inline distT="0" distB="0" distL="0" distR="0" wp14:anchorId="6D58A00D" wp14:editId="7C00FA0C">
            <wp:extent cx="5760000" cy="5936400"/>
            <wp:effectExtent l="0" t="0" r="0" b="762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5760000" cy="5936400"/>
                    </a:xfrm>
                    <a:prstGeom prst="rect">
                      <a:avLst/>
                    </a:prstGeom>
                  </pic:spPr>
                </pic:pic>
              </a:graphicData>
            </a:graphic>
          </wp:inline>
        </w:drawing>
      </w:r>
    </w:p>
    <w:p w:rsidR="00843A29" w:rsidRPr="008F3D51" w:rsidRDefault="00843A29" w:rsidP="00843A29">
      <w:pPr>
        <w:jc w:val="center"/>
      </w:pPr>
    </w:p>
    <w:p w:rsidR="00843A29" w:rsidRPr="008F3D51" w:rsidRDefault="00843A29" w:rsidP="00843A29">
      <w:pPr>
        <w:jc w:val="center"/>
        <w:rPr>
          <w:rFonts w:ascii="Book Antiqua" w:hAnsi="Book Antiqua"/>
          <w:sz w:val="96"/>
          <w:szCs w:val="96"/>
        </w:rPr>
      </w:pPr>
      <w:r w:rsidRPr="008F3D51">
        <w:rPr>
          <w:rFonts w:ascii="Book Antiqua" w:hAnsi="Book Antiqua"/>
          <w:sz w:val="96"/>
          <w:szCs w:val="96"/>
        </w:rPr>
        <w:t>Satzung</w:t>
      </w:r>
    </w:p>
    <w:p w:rsidR="00843A29" w:rsidRPr="008F3D51" w:rsidRDefault="00843A29" w:rsidP="00D13C82">
      <w:pPr>
        <w:spacing w:before="120" w:after="0" w:line="240" w:lineRule="auto"/>
        <w:jc w:val="center"/>
        <w:rPr>
          <w:rFonts w:ascii="Book Antiqua" w:hAnsi="Book Antiqua"/>
          <w:sz w:val="24"/>
          <w:szCs w:val="24"/>
        </w:rPr>
      </w:pPr>
      <w:r w:rsidRPr="008F3D51">
        <w:rPr>
          <w:rFonts w:ascii="Book Antiqua" w:hAnsi="Book Antiqua"/>
          <w:sz w:val="24"/>
          <w:szCs w:val="24"/>
        </w:rPr>
        <w:lastRenderedPageBreak/>
        <w:t>Satzung</w:t>
      </w:r>
    </w:p>
    <w:p w:rsidR="00843A29" w:rsidRPr="008F3D51" w:rsidRDefault="00843A29" w:rsidP="00D13C82">
      <w:pPr>
        <w:spacing w:before="120" w:after="0" w:line="240" w:lineRule="auto"/>
        <w:jc w:val="center"/>
        <w:rPr>
          <w:rFonts w:ascii="Book Antiqua" w:hAnsi="Book Antiqua"/>
          <w:sz w:val="24"/>
          <w:szCs w:val="24"/>
        </w:rPr>
      </w:pPr>
      <w:r w:rsidRPr="008F3D51">
        <w:rPr>
          <w:rFonts w:ascii="Book Antiqua" w:hAnsi="Book Antiqua"/>
          <w:sz w:val="24"/>
          <w:szCs w:val="24"/>
        </w:rPr>
        <w:t>des Turn- und Sportverein 1913 Neuerkirch-Külz e.V. vom 22.07.1971</w:t>
      </w:r>
    </w:p>
    <w:p w:rsidR="00843A29" w:rsidRPr="008F3D51" w:rsidRDefault="009865F4" w:rsidP="00D13C82">
      <w:pPr>
        <w:spacing w:before="120" w:after="0" w:line="240" w:lineRule="auto"/>
        <w:jc w:val="center"/>
        <w:rPr>
          <w:rFonts w:ascii="Book Antiqua" w:hAnsi="Book Antiqua"/>
          <w:sz w:val="24"/>
          <w:szCs w:val="24"/>
        </w:rPr>
      </w:pPr>
      <w:r>
        <w:rPr>
          <w:rFonts w:ascii="Book Antiqua" w:hAnsi="Book Antiqua"/>
          <w:sz w:val="24"/>
          <w:szCs w:val="24"/>
        </w:rPr>
        <w:t xml:space="preserve">neugefasst </w:t>
      </w:r>
      <w:r w:rsidR="00843A29" w:rsidRPr="008F3D51">
        <w:rPr>
          <w:rFonts w:ascii="Book Antiqua" w:hAnsi="Book Antiqua"/>
          <w:sz w:val="24"/>
          <w:szCs w:val="24"/>
        </w:rPr>
        <w:t>durch den Beschluss der Generalversammlung vom 28.01.2005</w:t>
      </w:r>
    </w:p>
    <w:p w:rsidR="005F1C82" w:rsidRPr="008F3D51" w:rsidRDefault="008F3D51" w:rsidP="00D13C82">
      <w:pPr>
        <w:spacing w:before="120" w:after="0" w:line="240" w:lineRule="auto"/>
        <w:jc w:val="center"/>
        <w:rPr>
          <w:rFonts w:ascii="Book Antiqua" w:hAnsi="Book Antiqua"/>
          <w:sz w:val="24"/>
          <w:szCs w:val="24"/>
        </w:rPr>
      </w:pPr>
      <w:r>
        <w:rPr>
          <w:rFonts w:ascii="Book Antiqua" w:hAnsi="Book Antiqua"/>
          <w:sz w:val="24"/>
          <w:szCs w:val="24"/>
        </w:rPr>
        <w:t>geändert durch den Beschluss der Generalversammlung vom 09.02.2019</w:t>
      </w:r>
      <w:r w:rsidR="005F1C82" w:rsidRPr="008F3D51">
        <w:rPr>
          <w:rFonts w:ascii="Book Antiqua" w:hAnsi="Book Antiqua"/>
          <w:sz w:val="24"/>
          <w:szCs w:val="24"/>
        </w:rPr>
        <w:t xml:space="preserve"> </w:t>
      </w:r>
    </w:p>
    <w:p w:rsidR="00843A29" w:rsidRPr="008F3D51" w:rsidRDefault="00843A29" w:rsidP="00D13C82">
      <w:pPr>
        <w:spacing w:before="120" w:after="0" w:line="240" w:lineRule="auto"/>
        <w:rPr>
          <w:rFonts w:ascii="Book Antiqua" w:hAnsi="Book Antiqua"/>
          <w:sz w:val="24"/>
          <w:szCs w:val="24"/>
        </w:rPr>
      </w:pPr>
    </w:p>
    <w:p w:rsidR="00843A29" w:rsidRPr="008F3D51" w:rsidRDefault="0080349F" w:rsidP="00D13C82">
      <w:pPr>
        <w:spacing w:before="120" w:after="0" w:line="240" w:lineRule="auto"/>
        <w:rPr>
          <w:rFonts w:ascii="Book Antiqua" w:hAnsi="Book Antiqua"/>
          <w:sz w:val="24"/>
          <w:szCs w:val="24"/>
        </w:rPr>
      </w:pPr>
      <w:r w:rsidRPr="008F3D51">
        <w:rPr>
          <w:rFonts w:ascii="Book Antiqua" w:hAnsi="Book Antiqua"/>
          <w:sz w:val="24"/>
          <w:szCs w:val="24"/>
        </w:rPr>
        <w:t>Der am 22. Februar 1913 in Neuerkirch gegründete und in das Vereinsregister beim Amtsgericht Bad Kreuznach eingetragene Turn- und Sportverein (nachfolgend Verein genannt) gibt sich folgende Satzung:</w:t>
      </w:r>
    </w:p>
    <w:p w:rsidR="0080349F" w:rsidRPr="008F3D51" w:rsidRDefault="0080349F" w:rsidP="00D13C82">
      <w:pPr>
        <w:spacing w:before="120" w:after="0" w:line="240" w:lineRule="auto"/>
        <w:rPr>
          <w:rFonts w:ascii="Book Antiqua" w:hAnsi="Book Antiqua"/>
          <w:sz w:val="24"/>
          <w:szCs w:val="24"/>
        </w:rPr>
      </w:pPr>
      <w:r w:rsidRPr="008F3D51">
        <w:rPr>
          <w:rFonts w:ascii="Book Antiqua" w:hAnsi="Book Antiqua"/>
          <w:sz w:val="24"/>
          <w:szCs w:val="24"/>
        </w:rPr>
        <w:t>Der Einfachheit halber werden alle Positionen und Personen lediglich in männlicher Form gebraucht, meinen jedoch auch die weibliche Form.</w:t>
      </w:r>
    </w:p>
    <w:p w:rsidR="0080349F" w:rsidRPr="008F3D51" w:rsidRDefault="0080349F" w:rsidP="00D13C82">
      <w:pPr>
        <w:spacing w:before="120" w:after="0" w:line="240" w:lineRule="auto"/>
        <w:rPr>
          <w:rFonts w:ascii="Book Antiqua" w:hAnsi="Book Antiqua"/>
          <w:sz w:val="24"/>
          <w:szCs w:val="24"/>
        </w:rPr>
      </w:pPr>
    </w:p>
    <w:p w:rsidR="0080349F" w:rsidRPr="008F3D51" w:rsidRDefault="0080349F" w:rsidP="00D13C82">
      <w:pPr>
        <w:spacing w:before="120" w:after="0" w:line="240" w:lineRule="auto"/>
        <w:jc w:val="center"/>
        <w:rPr>
          <w:rFonts w:ascii="Book Antiqua" w:hAnsi="Book Antiqua"/>
          <w:sz w:val="24"/>
          <w:szCs w:val="24"/>
        </w:rPr>
      </w:pPr>
      <w:r w:rsidRPr="008F3D51">
        <w:rPr>
          <w:rFonts w:ascii="Book Antiqua" w:hAnsi="Book Antiqua"/>
          <w:sz w:val="24"/>
          <w:szCs w:val="24"/>
        </w:rPr>
        <w:t>§ 1</w:t>
      </w:r>
    </w:p>
    <w:p w:rsidR="0080349F" w:rsidRPr="008F3D51" w:rsidRDefault="0080349F"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Name, Sitz und Mitgliedschaft des Vereins</w:t>
      </w:r>
    </w:p>
    <w:p w:rsidR="0080349F" w:rsidRPr="008F3D51" w:rsidRDefault="0080349F" w:rsidP="00D13C82">
      <w:pPr>
        <w:pStyle w:val="Listenabsatz"/>
        <w:numPr>
          <w:ilvl w:val="0"/>
          <w:numId w:val="1"/>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führt den Namen:</w:t>
      </w:r>
    </w:p>
    <w:p w:rsidR="0080349F" w:rsidRPr="008F3D51" w:rsidRDefault="0080349F" w:rsidP="00D13C82">
      <w:pPr>
        <w:pStyle w:val="Listenabsatz"/>
        <w:spacing w:before="120" w:after="0" w:line="240" w:lineRule="auto"/>
        <w:contextualSpacing w:val="0"/>
        <w:rPr>
          <w:rFonts w:ascii="Book Antiqua" w:hAnsi="Book Antiqua"/>
          <w:sz w:val="24"/>
          <w:szCs w:val="24"/>
        </w:rPr>
      </w:pPr>
      <w:r w:rsidRPr="008F3D51">
        <w:rPr>
          <w:rFonts w:ascii="Book Antiqua" w:hAnsi="Book Antiqua"/>
          <w:sz w:val="24"/>
          <w:szCs w:val="24"/>
        </w:rPr>
        <w:t>Turn- und Sportverein 1913 Neuerkirch-Külz e.V.</w:t>
      </w:r>
    </w:p>
    <w:p w:rsidR="0080349F" w:rsidRPr="008F3D51" w:rsidRDefault="0080349F" w:rsidP="00D13C82">
      <w:pPr>
        <w:pStyle w:val="Listenabsatz"/>
        <w:numPr>
          <w:ilvl w:val="0"/>
          <w:numId w:val="1"/>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hat seinen Sitz in Neuerkirch</w:t>
      </w:r>
    </w:p>
    <w:p w:rsidR="0080349F" w:rsidRPr="008F3D51" w:rsidRDefault="0080349F" w:rsidP="00D13C82">
      <w:pPr>
        <w:pStyle w:val="Listenabsatz"/>
        <w:numPr>
          <w:ilvl w:val="0"/>
          <w:numId w:val="1"/>
        </w:numPr>
        <w:spacing w:before="120" w:after="0" w:line="240" w:lineRule="auto"/>
        <w:contextualSpacing w:val="0"/>
        <w:rPr>
          <w:rFonts w:ascii="Book Antiqua" w:hAnsi="Book Antiqua"/>
          <w:sz w:val="24"/>
          <w:szCs w:val="24"/>
        </w:rPr>
      </w:pPr>
      <w:r w:rsidRPr="008F3D51">
        <w:rPr>
          <w:rFonts w:ascii="Book Antiqua" w:hAnsi="Book Antiqua"/>
          <w:sz w:val="24"/>
          <w:szCs w:val="24"/>
        </w:rPr>
        <w:t xml:space="preserve">Der Verein </w:t>
      </w:r>
      <w:r w:rsidR="002F6109" w:rsidRPr="008F3D51">
        <w:rPr>
          <w:rFonts w:ascii="Book Antiqua" w:hAnsi="Book Antiqua"/>
          <w:sz w:val="24"/>
          <w:szCs w:val="24"/>
        </w:rPr>
        <w:t>ist</w:t>
      </w:r>
      <w:r w:rsidRPr="008F3D51">
        <w:rPr>
          <w:rFonts w:ascii="Book Antiqua" w:hAnsi="Book Antiqua"/>
          <w:sz w:val="24"/>
          <w:szCs w:val="24"/>
        </w:rPr>
        <w:t xml:space="preserve"> Mitglied </w:t>
      </w:r>
      <w:r w:rsidR="00071E23">
        <w:rPr>
          <w:rFonts w:ascii="Book Antiqua" w:hAnsi="Book Antiqua"/>
          <w:sz w:val="24"/>
          <w:szCs w:val="24"/>
        </w:rPr>
        <w:t>des</w:t>
      </w:r>
      <w:r w:rsidR="001F2112" w:rsidRPr="008F3D51">
        <w:rPr>
          <w:rFonts w:ascii="Book Antiqua" w:hAnsi="Book Antiqua"/>
          <w:sz w:val="24"/>
          <w:szCs w:val="24"/>
        </w:rPr>
        <w:t xml:space="preserve"> </w:t>
      </w:r>
      <w:r w:rsidR="00243C48" w:rsidRPr="008F3D51">
        <w:rPr>
          <w:rFonts w:ascii="Book Antiqua" w:hAnsi="Book Antiqua"/>
          <w:sz w:val="24"/>
          <w:szCs w:val="24"/>
        </w:rPr>
        <w:t xml:space="preserve">Sportbundes Rheinland e.V. </w:t>
      </w:r>
      <w:r w:rsidR="00071E23">
        <w:rPr>
          <w:rFonts w:ascii="Book Antiqua" w:hAnsi="Book Antiqua"/>
          <w:sz w:val="24"/>
          <w:szCs w:val="24"/>
        </w:rPr>
        <w:t xml:space="preserve">sowie der einzelnen </w:t>
      </w:r>
      <w:bookmarkStart w:id="0" w:name="_GoBack"/>
      <w:bookmarkEnd w:id="0"/>
      <w:r w:rsidRPr="008F3D51">
        <w:rPr>
          <w:rFonts w:ascii="Book Antiqua" w:hAnsi="Book Antiqua"/>
          <w:sz w:val="24"/>
          <w:szCs w:val="24"/>
        </w:rPr>
        <w:t>Fachverbände, deren Turn- und Sportarten im Verein betrieben werden.</w:t>
      </w:r>
    </w:p>
    <w:p w:rsidR="0080349F" w:rsidRPr="008F3D51" w:rsidRDefault="0080349F" w:rsidP="00D13C82">
      <w:pPr>
        <w:pStyle w:val="Listenabsatz"/>
        <w:spacing w:before="120" w:after="0" w:line="240" w:lineRule="auto"/>
        <w:contextualSpacing w:val="0"/>
        <w:rPr>
          <w:rFonts w:ascii="Book Antiqua" w:hAnsi="Book Antiqua"/>
          <w:sz w:val="24"/>
          <w:szCs w:val="24"/>
        </w:rPr>
      </w:pPr>
    </w:p>
    <w:p w:rsidR="0080349F" w:rsidRPr="008F3D51" w:rsidRDefault="0080349F" w:rsidP="00D13C82">
      <w:pPr>
        <w:spacing w:before="120" w:after="0" w:line="240" w:lineRule="auto"/>
        <w:jc w:val="center"/>
        <w:rPr>
          <w:rFonts w:ascii="Book Antiqua" w:hAnsi="Book Antiqua"/>
          <w:sz w:val="24"/>
          <w:szCs w:val="24"/>
        </w:rPr>
      </w:pPr>
      <w:r w:rsidRPr="008F3D51">
        <w:rPr>
          <w:rFonts w:ascii="Book Antiqua" w:hAnsi="Book Antiqua"/>
          <w:sz w:val="24"/>
          <w:szCs w:val="24"/>
        </w:rPr>
        <w:t>§ 2</w:t>
      </w:r>
    </w:p>
    <w:p w:rsidR="0080349F" w:rsidRPr="008F3D51" w:rsidRDefault="0080349F"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Zweck und Aufgabe des Vereins</w:t>
      </w:r>
    </w:p>
    <w:p w:rsidR="0080349F" w:rsidRPr="008F3D51" w:rsidRDefault="0080349F" w:rsidP="00D13C82">
      <w:pPr>
        <w:pStyle w:val="Listenabsatz"/>
        <w:numPr>
          <w:ilvl w:val="0"/>
          <w:numId w:val="2"/>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fördert und pflegt alle Sportarten, die im Verein betrieben und nach einem Beschluss des Vorstandes neu eingeführt werden.</w:t>
      </w:r>
    </w:p>
    <w:p w:rsidR="0080349F" w:rsidRPr="008F3D51" w:rsidRDefault="0080349F" w:rsidP="00D13C82">
      <w:pPr>
        <w:pStyle w:val="Listenabsatz"/>
        <w:numPr>
          <w:ilvl w:val="0"/>
          <w:numId w:val="2"/>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verfolgt ausschließlich und unmittelbar gemeinnützige Zwecke im Sinne des Abschnitts „steuerbegünstigte Zwecke“ der Abgabenordnung. Der Zweck des Vereins ist die Förderung des Sportes und der sportlichen Jugendarbeit.</w:t>
      </w:r>
    </w:p>
    <w:p w:rsidR="0080349F" w:rsidRPr="008F3D51" w:rsidRDefault="0080349F" w:rsidP="00D13C82">
      <w:pPr>
        <w:pStyle w:val="Listenabsatz"/>
        <w:numPr>
          <w:ilvl w:val="0"/>
          <w:numId w:val="2"/>
        </w:numPr>
        <w:spacing w:before="120" w:after="0" w:line="240" w:lineRule="auto"/>
        <w:contextualSpacing w:val="0"/>
        <w:rPr>
          <w:rFonts w:ascii="Book Antiqua" w:hAnsi="Book Antiqua"/>
          <w:sz w:val="24"/>
          <w:szCs w:val="24"/>
        </w:rPr>
      </w:pPr>
      <w:r w:rsidRPr="008F3D51">
        <w:rPr>
          <w:rFonts w:ascii="Book Antiqua" w:hAnsi="Book Antiqua"/>
          <w:sz w:val="24"/>
          <w:szCs w:val="24"/>
        </w:rPr>
        <w:t>Der Satzungszweck wird insbesondere durch das Anbieten sportlicher Übungen und die Förderung sportlicher Leistungen, die Veranstaltung von Wettkämpfen und durch die Teilnahme an Sportveranstaltungen verwirklicht. Der Verein ist selbstlost tätig; er verfolgt nicht in erster Linie eigenwirtschaftliche Zwecke.</w:t>
      </w:r>
    </w:p>
    <w:p w:rsidR="0080349F" w:rsidRPr="008F3D51" w:rsidRDefault="0080349F" w:rsidP="00D13C82">
      <w:pPr>
        <w:pStyle w:val="Listenabsatz"/>
        <w:numPr>
          <w:ilvl w:val="0"/>
          <w:numId w:val="2"/>
        </w:numPr>
        <w:spacing w:before="120" w:after="0" w:line="240" w:lineRule="auto"/>
        <w:contextualSpacing w:val="0"/>
        <w:rPr>
          <w:rFonts w:ascii="Book Antiqua" w:hAnsi="Book Antiqua"/>
          <w:sz w:val="24"/>
          <w:szCs w:val="24"/>
        </w:rPr>
      </w:pPr>
      <w:r w:rsidRPr="008F3D51">
        <w:rPr>
          <w:rFonts w:ascii="Book Antiqua" w:hAnsi="Book Antiqua"/>
          <w:sz w:val="24"/>
          <w:szCs w:val="24"/>
        </w:rPr>
        <w:t xml:space="preserve">Mittel des Vereins dürfen nur für die satzungsgemäßen Zwecke verwendet werden. </w:t>
      </w:r>
      <w:r w:rsidR="005F1C82" w:rsidRPr="008F3D51">
        <w:rPr>
          <w:rFonts w:ascii="Book Antiqua" w:hAnsi="Book Antiqua"/>
          <w:sz w:val="24"/>
          <w:szCs w:val="24"/>
        </w:rPr>
        <w:t>Es darf keine Person durch Ausgaben, die den Zwecken des Vereins fremd sind oder durch unverhältnismäßig hohe Vergütungen begünstigt werden. Mitglieder erhalten keine Zuwendungen aus Mitteln des Vereins.</w:t>
      </w:r>
    </w:p>
    <w:p w:rsidR="005F1C82" w:rsidRPr="008F3D51" w:rsidRDefault="005F1C82" w:rsidP="00D13C82">
      <w:pPr>
        <w:pStyle w:val="Listenabsatz"/>
        <w:spacing w:before="120" w:after="0" w:line="240" w:lineRule="auto"/>
        <w:contextualSpacing w:val="0"/>
        <w:rPr>
          <w:rFonts w:ascii="Book Antiqua" w:hAnsi="Book Antiqua"/>
          <w:sz w:val="24"/>
          <w:szCs w:val="24"/>
        </w:rPr>
      </w:pPr>
    </w:p>
    <w:p w:rsidR="002F6109" w:rsidRPr="008F3D51" w:rsidRDefault="002F6109" w:rsidP="00D13C82">
      <w:pPr>
        <w:pStyle w:val="Listenabsatz"/>
        <w:spacing w:before="120" w:after="0" w:line="240" w:lineRule="auto"/>
        <w:contextualSpacing w:val="0"/>
        <w:rPr>
          <w:rFonts w:ascii="Book Antiqua" w:hAnsi="Book Antiqua"/>
          <w:sz w:val="24"/>
          <w:szCs w:val="24"/>
        </w:rPr>
      </w:pPr>
    </w:p>
    <w:p w:rsidR="005F1C82" w:rsidRPr="008F3D51" w:rsidRDefault="005F1C82" w:rsidP="00D13C82">
      <w:pPr>
        <w:spacing w:before="120" w:after="0" w:line="240" w:lineRule="auto"/>
        <w:jc w:val="center"/>
        <w:rPr>
          <w:rFonts w:ascii="Book Antiqua" w:hAnsi="Book Antiqua"/>
          <w:sz w:val="24"/>
          <w:szCs w:val="24"/>
        </w:rPr>
      </w:pPr>
      <w:r w:rsidRPr="008F3D51">
        <w:rPr>
          <w:rFonts w:ascii="Book Antiqua" w:hAnsi="Book Antiqua"/>
          <w:sz w:val="24"/>
          <w:szCs w:val="24"/>
        </w:rPr>
        <w:lastRenderedPageBreak/>
        <w:t>§ 3</w:t>
      </w:r>
    </w:p>
    <w:p w:rsidR="005F1C82" w:rsidRPr="008F3D51" w:rsidRDefault="005F1C82"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Grundsätze</w:t>
      </w:r>
    </w:p>
    <w:p w:rsidR="005F1C82" w:rsidRPr="008F3D51" w:rsidRDefault="005F1C82" w:rsidP="00D13C82">
      <w:pPr>
        <w:pStyle w:val="Listenabsatz"/>
        <w:numPr>
          <w:ilvl w:val="0"/>
          <w:numId w:val="3"/>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ist parteipolitisch neutral.</w:t>
      </w:r>
    </w:p>
    <w:p w:rsidR="005F1C82" w:rsidRPr="008F3D51" w:rsidRDefault="005F1C82" w:rsidP="00D13C82">
      <w:pPr>
        <w:pStyle w:val="Listenabsatz"/>
        <w:numPr>
          <w:ilvl w:val="0"/>
          <w:numId w:val="3"/>
        </w:numPr>
        <w:spacing w:before="120" w:after="0" w:line="240" w:lineRule="auto"/>
        <w:contextualSpacing w:val="0"/>
        <w:rPr>
          <w:rFonts w:ascii="Book Antiqua" w:hAnsi="Book Antiqua"/>
          <w:sz w:val="24"/>
          <w:szCs w:val="24"/>
        </w:rPr>
      </w:pPr>
      <w:r w:rsidRPr="008F3D51">
        <w:rPr>
          <w:rFonts w:ascii="Book Antiqua" w:hAnsi="Book Antiqua"/>
          <w:sz w:val="24"/>
          <w:szCs w:val="24"/>
        </w:rPr>
        <w:t>Er wirkt Benachteiligungen von Menschen wegen ihres Geschlechts, ihrer Religion, ihrer Nationalität oder ihrer ethnischen Zugehörigkeit entgegen.</w:t>
      </w:r>
    </w:p>
    <w:p w:rsidR="005F1C82" w:rsidRPr="008F3D51" w:rsidRDefault="005F1C82" w:rsidP="00D13C82">
      <w:pPr>
        <w:pStyle w:val="Listenabsatz"/>
        <w:numPr>
          <w:ilvl w:val="0"/>
          <w:numId w:val="3"/>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bekennt sich zur fairen, gewaltfreien- und manipulationsfreien Sportausübung.</w:t>
      </w:r>
    </w:p>
    <w:p w:rsidR="005F1C82" w:rsidRPr="008F3D51" w:rsidRDefault="005F1C82" w:rsidP="00D13C82">
      <w:pPr>
        <w:pStyle w:val="Listenabsatz"/>
        <w:numPr>
          <w:ilvl w:val="0"/>
          <w:numId w:val="3"/>
        </w:numPr>
        <w:spacing w:before="120" w:after="0" w:line="240" w:lineRule="auto"/>
        <w:contextualSpacing w:val="0"/>
        <w:rPr>
          <w:rFonts w:ascii="Book Antiqua" w:hAnsi="Book Antiqua"/>
          <w:sz w:val="24"/>
          <w:szCs w:val="24"/>
        </w:rPr>
      </w:pPr>
      <w:r w:rsidRPr="008F3D51">
        <w:rPr>
          <w:rFonts w:ascii="Book Antiqua" w:hAnsi="Book Antiqua"/>
          <w:sz w:val="24"/>
          <w:szCs w:val="24"/>
        </w:rPr>
        <w:t>Der Verein leistet durch sein Wirken einen Beitrag zur Gesunderhaltung und Erholung der Bevölkerung und fühlt sich unter Berücksichtigung der Interessen des Sports der Brauchtumspflege verpflichtet.</w:t>
      </w:r>
    </w:p>
    <w:p w:rsidR="005F1C82" w:rsidRPr="008F3D51" w:rsidRDefault="005F1C82" w:rsidP="00D13C82">
      <w:pPr>
        <w:pStyle w:val="Listenabsatz"/>
        <w:spacing w:before="120" w:after="0" w:line="240" w:lineRule="auto"/>
        <w:contextualSpacing w:val="0"/>
        <w:rPr>
          <w:rFonts w:ascii="Book Antiqua" w:hAnsi="Book Antiqua"/>
          <w:sz w:val="24"/>
          <w:szCs w:val="24"/>
        </w:rPr>
      </w:pPr>
    </w:p>
    <w:p w:rsidR="005F1C82" w:rsidRPr="008F3D51" w:rsidRDefault="005F1C82" w:rsidP="00D13C82">
      <w:pPr>
        <w:spacing w:before="120" w:after="0" w:line="240" w:lineRule="auto"/>
        <w:jc w:val="center"/>
        <w:rPr>
          <w:rFonts w:ascii="Book Antiqua" w:hAnsi="Book Antiqua"/>
          <w:sz w:val="24"/>
          <w:szCs w:val="24"/>
        </w:rPr>
      </w:pPr>
      <w:r w:rsidRPr="008F3D51">
        <w:rPr>
          <w:rFonts w:ascii="Book Antiqua" w:hAnsi="Book Antiqua"/>
          <w:sz w:val="24"/>
          <w:szCs w:val="24"/>
        </w:rPr>
        <w:t>§ 4</w:t>
      </w:r>
    </w:p>
    <w:p w:rsidR="005F1C82" w:rsidRPr="008F3D51" w:rsidRDefault="005F1C82"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Mitglieder des Vereins</w:t>
      </w:r>
    </w:p>
    <w:p w:rsidR="005F1C82" w:rsidRPr="008F3D51" w:rsidRDefault="005F1C82" w:rsidP="00D13C82">
      <w:pPr>
        <w:pStyle w:val="Listenabsatz"/>
        <w:numPr>
          <w:ilvl w:val="0"/>
          <w:numId w:val="4"/>
        </w:numPr>
        <w:spacing w:before="120" w:after="0" w:line="240" w:lineRule="auto"/>
        <w:contextualSpacing w:val="0"/>
        <w:rPr>
          <w:rFonts w:ascii="Book Antiqua" w:hAnsi="Book Antiqua"/>
          <w:sz w:val="24"/>
          <w:szCs w:val="24"/>
          <w:u w:val="single"/>
        </w:rPr>
      </w:pPr>
      <w:r w:rsidRPr="008F3D51">
        <w:rPr>
          <w:rFonts w:ascii="Book Antiqua" w:hAnsi="Book Antiqua"/>
          <w:sz w:val="24"/>
          <w:szCs w:val="24"/>
        </w:rPr>
        <w:t>Der Verein besteht aus:</w:t>
      </w:r>
    </w:p>
    <w:p w:rsidR="005F1C82" w:rsidRPr="008F3D51" w:rsidRDefault="002F6109" w:rsidP="00D13C82">
      <w:pPr>
        <w:pStyle w:val="Listenabsatz"/>
        <w:numPr>
          <w:ilvl w:val="1"/>
          <w:numId w:val="4"/>
        </w:numPr>
        <w:spacing w:before="120" w:after="0" w:line="240" w:lineRule="auto"/>
        <w:contextualSpacing w:val="0"/>
        <w:rPr>
          <w:rFonts w:ascii="Book Antiqua" w:hAnsi="Book Antiqua"/>
          <w:sz w:val="24"/>
          <w:szCs w:val="24"/>
          <w:u w:val="single"/>
        </w:rPr>
      </w:pPr>
      <w:r w:rsidRPr="008F3D51">
        <w:rPr>
          <w:rFonts w:ascii="Book Antiqua" w:hAnsi="Book Antiqua"/>
          <w:sz w:val="24"/>
          <w:szCs w:val="24"/>
        </w:rPr>
        <w:t>o</w:t>
      </w:r>
      <w:r w:rsidR="005F1C82" w:rsidRPr="008F3D51">
        <w:rPr>
          <w:rFonts w:ascii="Book Antiqua" w:hAnsi="Book Antiqua"/>
          <w:sz w:val="24"/>
          <w:szCs w:val="24"/>
        </w:rPr>
        <w:t>rdentlichen Mitgliedern</w:t>
      </w:r>
    </w:p>
    <w:p w:rsidR="005F1C82" w:rsidRPr="008F3D51" w:rsidRDefault="002F6109" w:rsidP="00D13C82">
      <w:pPr>
        <w:pStyle w:val="Listenabsatz"/>
        <w:numPr>
          <w:ilvl w:val="1"/>
          <w:numId w:val="4"/>
        </w:numPr>
        <w:spacing w:before="120" w:after="0" w:line="240" w:lineRule="auto"/>
        <w:contextualSpacing w:val="0"/>
        <w:rPr>
          <w:rFonts w:ascii="Book Antiqua" w:hAnsi="Book Antiqua"/>
          <w:sz w:val="24"/>
          <w:szCs w:val="24"/>
          <w:u w:val="single"/>
        </w:rPr>
      </w:pPr>
      <w:r w:rsidRPr="008F3D51">
        <w:rPr>
          <w:rFonts w:ascii="Book Antiqua" w:hAnsi="Book Antiqua"/>
          <w:sz w:val="24"/>
          <w:szCs w:val="24"/>
        </w:rPr>
        <w:t>j</w:t>
      </w:r>
      <w:r w:rsidR="005F1C82" w:rsidRPr="008F3D51">
        <w:rPr>
          <w:rFonts w:ascii="Book Antiqua" w:hAnsi="Book Antiqua"/>
          <w:sz w:val="24"/>
          <w:szCs w:val="24"/>
        </w:rPr>
        <w:t>ugendlichen Mitgliedern</w:t>
      </w:r>
    </w:p>
    <w:p w:rsidR="005F1C82" w:rsidRPr="008F3D51" w:rsidRDefault="005F1C82" w:rsidP="00D13C82">
      <w:pPr>
        <w:pStyle w:val="Listenabsatz"/>
        <w:numPr>
          <w:ilvl w:val="1"/>
          <w:numId w:val="4"/>
        </w:numPr>
        <w:spacing w:before="120" w:after="0" w:line="240" w:lineRule="auto"/>
        <w:contextualSpacing w:val="0"/>
        <w:rPr>
          <w:rFonts w:ascii="Book Antiqua" w:hAnsi="Book Antiqua"/>
          <w:sz w:val="24"/>
          <w:szCs w:val="24"/>
          <w:u w:val="single"/>
        </w:rPr>
      </w:pPr>
      <w:r w:rsidRPr="008F3D51">
        <w:rPr>
          <w:rFonts w:ascii="Book Antiqua" w:hAnsi="Book Antiqua"/>
          <w:sz w:val="24"/>
          <w:szCs w:val="24"/>
        </w:rPr>
        <w:t>Ehrenmitgliedern</w:t>
      </w:r>
    </w:p>
    <w:p w:rsidR="005F1C82" w:rsidRPr="008F3D51" w:rsidRDefault="005F1C82" w:rsidP="00D13C82">
      <w:pPr>
        <w:pStyle w:val="Listenabsatz"/>
        <w:numPr>
          <w:ilvl w:val="0"/>
          <w:numId w:val="4"/>
        </w:numPr>
        <w:spacing w:before="120" w:after="0" w:line="240" w:lineRule="auto"/>
        <w:contextualSpacing w:val="0"/>
        <w:rPr>
          <w:rFonts w:ascii="Book Antiqua" w:hAnsi="Book Antiqua"/>
          <w:sz w:val="24"/>
          <w:szCs w:val="24"/>
        </w:rPr>
      </w:pPr>
      <w:r w:rsidRPr="008F3D51">
        <w:rPr>
          <w:rFonts w:ascii="Book Antiqua" w:hAnsi="Book Antiqua"/>
          <w:sz w:val="24"/>
          <w:szCs w:val="24"/>
        </w:rPr>
        <w:t>Ordentliche Mitglieder sind alle Personen, die das 16. Lebensjahr vollendet haben und nicht zu Ehrenmitgliedern ernannt worden sind.</w:t>
      </w:r>
    </w:p>
    <w:p w:rsidR="005F1C82" w:rsidRPr="008F3D51" w:rsidRDefault="005F1C82" w:rsidP="00D13C82">
      <w:pPr>
        <w:pStyle w:val="Listenabsatz"/>
        <w:numPr>
          <w:ilvl w:val="0"/>
          <w:numId w:val="4"/>
        </w:numPr>
        <w:spacing w:before="120" w:after="0" w:line="240" w:lineRule="auto"/>
        <w:contextualSpacing w:val="0"/>
        <w:rPr>
          <w:rFonts w:ascii="Book Antiqua" w:hAnsi="Book Antiqua"/>
          <w:sz w:val="24"/>
          <w:szCs w:val="24"/>
        </w:rPr>
      </w:pPr>
      <w:r w:rsidRPr="008F3D51">
        <w:rPr>
          <w:rFonts w:ascii="Book Antiqua" w:hAnsi="Book Antiqua"/>
          <w:sz w:val="24"/>
          <w:szCs w:val="24"/>
        </w:rPr>
        <w:t>Jugendliche Mitglieder sind alle Personen, die das 16. Lebensjahr noch nicht vollendet haben. Sie haben grundsätzlich die Rec</w:t>
      </w:r>
      <w:r w:rsidR="0041262F" w:rsidRPr="008F3D51">
        <w:rPr>
          <w:rFonts w:ascii="Book Antiqua" w:hAnsi="Book Antiqua"/>
          <w:sz w:val="24"/>
          <w:szCs w:val="24"/>
        </w:rPr>
        <w:t>h</w:t>
      </w:r>
      <w:r w:rsidRPr="008F3D51">
        <w:rPr>
          <w:rFonts w:ascii="Book Antiqua" w:hAnsi="Book Antiqua"/>
          <w:sz w:val="24"/>
          <w:szCs w:val="24"/>
        </w:rPr>
        <w:t>te und die Pflichten ordentlicher Mitglieder. Ihr Stimmrecht in der Mitgliederversammlung ist jedoch auf den reinen Turn- und Sportbetrieb</w:t>
      </w:r>
      <w:r w:rsidR="0041262F" w:rsidRPr="008F3D51">
        <w:rPr>
          <w:rFonts w:ascii="Book Antiqua" w:hAnsi="Book Antiqua"/>
          <w:sz w:val="24"/>
          <w:szCs w:val="24"/>
        </w:rPr>
        <w:t xml:space="preserve"> beschränkt. Hiervon ausgenommen ist die Wahl des Jugendvertreters.</w:t>
      </w:r>
    </w:p>
    <w:p w:rsidR="0041262F" w:rsidRPr="008F3D51" w:rsidRDefault="0041262F" w:rsidP="00D13C82">
      <w:pPr>
        <w:pStyle w:val="Listenabsatz"/>
        <w:numPr>
          <w:ilvl w:val="0"/>
          <w:numId w:val="4"/>
        </w:numPr>
        <w:spacing w:before="120" w:after="0" w:line="240" w:lineRule="auto"/>
        <w:contextualSpacing w:val="0"/>
        <w:rPr>
          <w:rFonts w:ascii="Book Antiqua" w:hAnsi="Book Antiqua"/>
          <w:sz w:val="24"/>
          <w:szCs w:val="24"/>
        </w:rPr>
      </w:pPr>
      <w:r w:rsidRPr="008F3D51">
        <w:rPr>
          <w:rFonts w:ascii="Book Antiqua" w:hAnsi="Book Antiqua"/>
          <w:sz w:val="24"/>
          <w:szCs w:val="24"/>
        </w:rPr>
        <w:t>Zu Ehrenmitgliedern können Personen ernannt werden, die sich um die Sache des Sportes oder um den Verein besondere Verdienste erworben haben. Die Ehrenmitgliedschaft kann nur auf Vorschlag des Vorstandes von der Mitgliederversammlung mit einfacher Mehrheit verliehen werden. Die Ehrenmitglieder haben Rechte und Pflichten ordentlicher Mitglieder, sind jedoch von der Beitragspflicht befreit.</w:t>
      </w:r>
    </w:p>
    <w:p w:rsidR="0041262F" w:rsidRPr="008F3D51" w:rsidRDefault="0041262F" w:rsidP="00D13C82">
      <w:pPr>
        <w:pStyle w:val="Listenabsatz"/>
        <w:spacing w:before="120" w:after="0" w:line="240" w:lineRule="auto"/>
        <w:contextualSpacing w:val="0"/>
        <w:rPr>
          <w:rFonts w:ascii="Book Antiqua" w:hAnsi="Book Antiqua"/>
          <w:sz w:val="24"/>
          <w:szCs w:val="24"/>
        </w:rPr>
      </w:pPr>
    </w:p>
    <w:p w:rsidR="0041262F" w:rsidRPr="008F3D51" w:rsidRDefault="0041262F" w:rsidP="00D13C82">
      <w:pPr>
        <w:spacing w:before="120" w:after="0" w:line="240" w:lineRule="auto"/>
        <w:jc w:val="center"/>
        <w:rPr>
          <w:rFonts w:ascii="Book Antiqua" w:hAnsi="Book Antiqua"/>
          <w:sz w:val="24"/>
          <w:szCs w:val="24"/>
        </w:rPr>
      </w:pPr>
      <w:r w:rsidRPr="008F3D51">
        <w:rPr>
          <w:rFonts w:ascii="Book Antiqua" w:hAnsi="Book Antiqua"/>
          <w:sz w:val="24"/>
          <w:szCs w:val="24"/>
        </w:rPr>
        <w:t>§ 5</w:t>
      </w:r>
    </w:p>
    <w:p w:rsidR="0041262F" w:rsidRPr="008F3D51" w:rsidRDefault="0041262F"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Erwerb der Mitgliedschaft</w:t>
      </w:r>
    </w:p>
    <w:p w:rsidR="0041262F" w:rsidRPr="008F3D51" w:rsidRDefault="0041262F" w:rsidP="00D13C82">
      <w:pPr>
        <w:pStyle w:val="Listenabsatz"/>
        <w:numPr>
          <w:ilvl w:val="0"/>
          <w:numId w:val="5"/>
        </w:numPr>
        <w:spacing w:before="120" w:after="0" w:line="240" w:lineRule="auto"/>
        <w:contextualSpacing w:val="0"/>
        <w:rPr>
          <w:rFonts w:ascii="Book Antiqua" w:hAnsi="Book Antiqua"/>
          <w:sz w:val="24"/>
          <w:szCs w:val="24"/>
        </w:rPr>
      </w:pPr>
      <w:r w:rsidRPr="008F3D51">
        <w:rPr>
          <w:rFonts w:ascii="Book Antiqua" w:hAnsi="Book Antiqua"/>
          <w:sz w:val="24"/>
          <w:szCs w:val="24"/>
        </w:rPr>
        <w:t>Mitglieder können alle natürlichen und juristischen Personen werden.</w:t>
      </w:r>
    </w:p>
    <w:p w:rsidR="0041262F" w:rsidRPr="008F3D51" w:rsidRDefault="0041262F" w:rsidP="00D13C82">
      <w:pPr>
        <w:pStyle w:val="Listenabsatz"/>
        <w:numPr>
          <w:ilvl w:val="0"/>
          <w:numId w:val="5"/>
        </w:numPr>
        <w:spacing w:before="120" w:after="0" w:line="240" w:lineRule="auto"/>
        <w:contextualSpacing w:val="0"/>
        <w:rPr>
          <w:rFonts w:ascii="Book Antiqua" w:hAnsi="Book Antiqua"/>
          <w:sz w:val="24"/>
          <w:szCs w:val="24"/>
        </w:rPr>
      </w:pPr>
      <w:r w:rsidRPr="008F3D51">
        <w:rPr>
          <w:rFonts w:ascii="Book Antiqua" w:hAnsi="Book Antiqua"/>
          <w:sz w:val="24"/>
          <w:szCs w:val="24"/>
        </w:rPr>
        <w:t>Die Beitrittserklärung ist schriftlich an den Vorstand zu richten.</w:t>
      </w:r>
    </w:p>
    <w:p w:rsidR="0041262F" w:rsidRPr="008F3D51" w:rsidRDefault="0041262F" w:rsidP="00D13C82">
      <w:pPr>
        <w:pStyle w:val="Listenabsatz"/>
        <w:numPr>
          <w:ilvl w:val="0"/>
          <w:numId w:val="5"/>
        </w:numPr>
        <w:spacing w:before="120" w:after="0" w:line="240" w:lineRule="auto"/>
        <w:contextualSpacing w:val="0"/>
        <w:rPr>
          <w:rFonts w:ascii="Book Antiqua" w:hAnsi="Book Antiqua"/>
          <w:sz w:val="24"/>
          <w:szCs w:val="24"/>
        </w:rPr>
      </w:pPr>
      <w:r w:rsidRPr="008F3D51">
        <w:rPr>
          <w:rFonts w:ascii="Book Antiqua" w:hAnsi="Book Antiqua"/>
          <w:sz w:val="24"/>
          <w:szCs w:val="24"/>
        </w:rPr>
        <w:t>Über die Aufnahme entscheidet der geschäftsführende Vorstand.</w:t>
      </w:r>
    </w:p>
    <w:p w:rsidR="0041262F" w:rsidRPr="008F3D51" w:rsidRDefault="0041262F" w:rsidP="00D13C82">
      <w:pPr>
        <w:pStyle w:val="Listenabsatz"/>
        <w:numPr>
          <w:ilvl w:val="0"/>
          <w:numId w:val="5"/>
        </w:numPr>
        <w:spacing w:before="120" w:after="0" w:line="240" w:lineRule="auto"/>
        <w:contextualSpacing w:val="0"/>
        <w:rPr>
          <w:rFonts w:ascii="Book Antiqua" w:hAnsi="Book Antiqua"/>
          <w:sz w:val="24"/>
          <w:szCs w:val="24"/>
        </w:rPr>
      </w:pPr>
      <w:r w:rsidRPr="008F3D51">
        <w:rPr>
          <w:rFonts w:ascii="Book Antiqua" w:hAnsi="Book Antiqua"/>
          <w:sz w:val="24"/>
          <w:szCs w:val="24"/>
        </w:rPr>
        <w:t>Der geschäftsführende Vorstand kann in begründeten Fällen Beiträge, Aufnahmegebühren und Umlagen ganz oder teilweise erlassen oder stunden.</w:t>
      </w:r>
    </w:p>
    <w:p w:rsidR="0041262F" w:rsidRPr="008F3D51" w:rsidRDefault="0041262F" w:rsidP="00D13C82">
      <w:pPr>
        <w:spacing w:before="120" w:after="0" w:line="240" w:lineRule="auto"/>
        <w:jc w:val="center"/>
        <w:rPr>
          <w:rFonts w:ascii="Book Antiqua" w:hAnsi="Book Antiqua"/>
          <w:sz w:val="24"/>
          <w:szCs w:val="24"/>
        </w:rPr>
      </w:pPr>
      <w:r w:rsidRPr="008F3D51">
        <w:rPr>
          <w:rFonts w:ascii="Book Antiqua" w:hAnsi="Book Antiqua"/>
          <w:sz w:val="24"/>
          <w:szCs w:val="24"/>
        </w:rPr>
        <w:lastRenderedPageBreak/>
        <w:t>§ 6</w:t>
      </w:r>
    </w:p>
    <w:p w:rsidR="0041262F" w:rsidRPr="008F3D51" w:rsidRDefault="0041262F"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Beendigung der Mitgliedschaft</w:t>
      </w:r>
    </w:p>
    <w:p w:rsidR="0041262F" w:rsidRPr="008F3D51" w:rsidRDefault="0041262F" w:rsidP="00D13C82">
      <w:pPr>
        <w:spacing w:before="120" w:after="0" w:line="240" w:lineRule="auto"/>
        <w:rPr>
          <w:rFonts w:ascii="Book Antiqua" w:hAnsi="Book Antiqua"/>
          <w:sz w:val="24"/>
          <w:szCs w:val="24"/>
        </w:rPr>
      </w:pPr>
      <w:r w:rsidRPr="008F3D51">
        <w:rPr>
          <w:rFonts w:ascii="Book Antiqua" w:hAnsi="Book Antiqua"/>
          <w:sz w:val="24"/>
          <w:szCs w:val="24"/>
        </w:rPr>
        <w:t>Die Mitgliedschaft erlischt durch:</w:t>
      </w:r>
    </w:p>
    <w:p w:rsidR="0041262F" w:rsidRPr="008F3D51" w:rsidRDefault="00860DC6" w:rsidP="00D13C82">
      <w:pPr>
        <w:pStyle w:val="Listenabsatz"/>
        <w:numPr>
          <w:ilvl w:val="0"/>
          <w:numId w:val="6"/>
        </w:numPr>
        <w:spacing w:before="120" w:after="0" w:line="240" w:lineRule="auto"/>
        <w:contextualSpacing w:val="0"/>
        <w:rPr>
          <w:rFonts w:ascii="Book Antiqua" w:hAnsi="Book Antiqua"/>
          <w:sz w:val="24"/>
          <w:szCs w:val="24"/>
        </w:rPr>
      </w:pPr>
      <w:r w:rsidRPr="008F3D51">
        <w:rPr>
          <w:rFonts w:ascii="Book Antiqua" w:hAnsi="Book Antiqua"/>
          <w:sz w:val="24"/>
          <w:szCs w:val="24"/>
        </w:rPr>
        <w:t>Tod</w:t>
      </w:r>
    </w:p>
    <w:p w:rsidR="00860DC6" w:rsidRPr="008F3D51" w:rsidRDefault="00860DC6" w:rsidP="00D13C82">
      <w:pPr>
        <w:pStyle w:val="Listenabsatz"/>
        <w:numPr>
          <w:ilvl w:val="0"/>
          <w:numId w:val="6"/>
        </w:numPr>
        <w:spacing w:before="120" w:after="0" w:line="240" w:lineRule="auto"/>
        <w:contextualSpacing w:val="0"/>
        <w:rPr>
          <w:rFonts w:ascii="Book Antiqua" w:hAnsi="Book Antiqua"/>
          <w:sz w:val="24"/>
          <w:szCs w:val="24"/>
        </w:rPr>
      </w:pPr>
      <w:r w:rsidRPr="008F3D51">
        <w:rPr>
          <w:rFonts w:ascii="Book Antiqua" w:hAnsi="Book Antiqua"/>
          <w:sz w:val="24"/>
          <w:szCs w:val="24"/>
        </w:rPr>
        <w:t>Austritt</w:t>
      </w:r>
    </w:p>
    <w:p w:rsidR="00860DC6" w:rsidRPr="008F3D51" w:rsidRDefault="00860DC6" w:rsidP="00D13C82">
      <w:pPr>
        <w:pStyle w:val="Listenabsatz"/>
        <w:numPr>
          <w:ilvl w:val="0"/>
          <w:numId w:val="6"/>
        </w:numPr>
        <w:spacing w:before="120" w:after="0" w:line="240" w:lineRule="auto"/>
        <w:contextualSpacing w:val="0"/>
        <w:rPr>
          <w:rFonts w:ascii="Book Antiqua" w:hAnsi="Book Antiqua"/>
          <w:sz w:val="24"/>
          <w:szCs w:val="24"/>
        </w:rPr>
      </w:pPr>
      <w:r w:rsidRPr="008F3D51">
        <w:rPr>
          <w:rFonts w:ascii="Book Antiqua" w:hAnsi="Book Antiqua"/>
          <w:sz w:val="24"/>
          <w:szCs w:val="24"/>
        </w:rPr>
        <w:t>Ausschluss</w:t>
      </w:r>
    </w:p>
    <w:p w:rsidR="002F6109" w:rsidRPr="008F3D51" w:rsidRDefault="002F6109" w:rsidP="002F6109">
      <w:pPr>
        <w:pStyle w:val="Listenabsatz"/>
        <w:spacing w:before="120" w:after="0" w:line="240" w:lineRule="auto"/>
        <w:contextualSpacing w:val="0"/>
        <w:rPr>
          <w:rFonts w:ascii="Book Antiqua" w:hAnsi="Book Antiqua"/>
          <w:sz w:val="24"/>
          <w:szCs w:val="24"/>
        </w:rPr>
      </w:pPr>
    </w:p>
    <w:p w:rsidR="00860DC6" w:rsidRPr="008F3D51" w:rsidRDefault="00860DC6" w:rsidP="00D13C82">
      <w:pPr>
        <w:pStyle w:val="Listenabsatz"/>
        <w:numPr>
          <w:ilvl w:val="0"/>
          <w:numId w:val="7"/>
        </w:numPr>
        <w:spacing w:before="120" w:after="0" w:line="240" w:lineRule="auto"/>
        <w:contextualSpacing w:val="0"/>
        <w:rPr>
          <w:rFonts w:ascii="Book Antiqua" w:hAnsi="Book Antiqua"/>
          <w:sz w:val="24"/>
          <w:szCs w:val="24"/>
        </w:rPr>
      </w:pPr>
      <w:r w:rsidRPr="008F3D51">
        <w:rPr>
          <w:rFonts w:ascii="Book Antiqua" w:hAnsi="Book Antiqua"/>
          <w:sz w:val="24"/>
          <w:szCs w:val="24"/>
        </w:rPr>
        <w:t>Die Austrittserklärung muss schriftlich an den Vorstand erfolgen.</w:t>
      </w:r>
    </w:p>
    <w:p w:rsidR="00860DC6" w:rsidRPr="008F3D51" w:rsidRDefault="00860DC6" w:rsidP="00D13C82">
      <w:pPr>
        <w:pStyle w:val="Listenabsatz"/>
        <w:numPr>
          <w:ilvl w:val="0"/>
          <w:numId w:val="7"/>
        </w:numPr>
        <w:spacing w:before="120" w:after="0" w:line="240" w:lineRule="auto"/>
        <w:contextualSpacing w:val="0"/>
        <w:rPr>
          <w:rFonts w:ascii="Book Antiqua" w:hAnsi="Book Antiqua"/>
          <w:sz w:val="24"/>
          <w:szCs w:val="24"/>
        </w:rPr>
      </w:pPr>
      <w:r w:rsidRPr="008F3D51">
        <w:rPr>
          <w:rFonts w:ascii="Book Antiqua" w:hAnsi="Book Antiqua"/>
          <w:sz w:val="24"/>
          <w:szCs w:val="24"/>
        </w:rPr>
        <w:t>Der Austritt ist nur zum Ende eines Kalenderjahres möglich unter Einhaltung einer Kündigungsfrist von 6 Wochen.</w:t>
      </w:r>
    </w:p>
    <w:p w:rsidR="00860DC6" w:rsidRPr="008F3D51" w:rsidRDefault="00860DC6" w:rsidP="00D13C82">
      <w:pPr>
        <w:pStyle w:val="Listenabsatz"/>
        <w:numPr>
          <w:ilvl w:val="0"/>
          <w:numId w:val="7"/>
        </w:numPr>
        <w:spacing w:before="120" w:after="0" w:line="240" w:lineRule="auto"/>
        <w:contextualSpacing w:val="0"/>
        <w:rPr>
          <w:rFonts w:ascii="Book Antiqua" w:hAnsi="Book Antiqua"/>
          <w:sz w:val="24"/>
          <w:szCs w:val="24"/>
        </w:rPr>
      </w:pPr>
      <w:r w:rsidRPr="008F3D51">
        <w:rPr>
          <w:rFonts w:ascii="Book Antiqua" w:hAnsi="Book Antiqua"/>
          <w:sz w:val="24"/>
          <w:szCs w:val="24"/>
        </w:rPr>
        <w:t>Bereits gezahlte Mitgliedsbeiträge werden nicht zurückerstattet.</w:t>
      </w:r>
    </w:p>
    <w:p w:rsidR="00860DC6" w:rsidRPr="008F3D51" w:rsidRDefault="00860DC6" w:rsidP="00D13C82">
      <w:pPr>
        <w:pStyle w:val="Listenabsatz"/>
        <w:numPr>
          <w:ilvl w:val="0"/>
          <w:numId w:val="7"/>
        </w:numPr>
        <w:spacing w:before="120" w:after="0" w:line="240" w:lineRule="auto"/>
        <w:contextualSpacing w:val="0"/>
        <w:rPr>
          <w:rFonts w:ascii="Book Antiqua" w:hAnsi="Book Antiqua"/>
          <w:sz w:val="24"/>
          <w:szCs w:val="24"/>
        </w:rPr>
      </w:pPr>
      <w:r w:rsidRPr="008F3D51">
        <w:rPr>
          <w:rFonts w:ascii="Book Antiqua" w:hAnsi="Book Antiqua"/>
          <w:sz w:val="24"/>
          <w:szCs w:val="24"/>
        </w:rPr>
        <w:t>Der Vorstand ist berechtigt Mitglieder auszuschließen, wenn diese grob gegen diese Satzung verstoßen oder sich vereinsschädigend verhalten. Ein Mitglied kann auch ausgeschlossen werden, wenn es mit der Zahlung seines Beitrages 12 Monate im Rückstand ist. Vor dem Ausschluss muss es jedoch einmal gemahnt werden, mit der Ankündigung des Ausschlusses.</w:t>
      </w:r>
    </w:p>
    <w:p w:rsidR="00B06F53" w:rsidRPr="008F3D51" w:rsidRDefault="00B06F53" w:rsidP="00D13C82">
      <w:pPr>
        <w:pStyle w:val="Listenabsatz"/>
        <w:spacing w:before="120" w:after="0" w:line="240" w:lineRule="auto"/>
        <w:contextualSpacing w:val="0"/>
        <w:rPr>
          <w:rFonts w:ascii="Book Antiqua" w:hAnsi="Book Antiqua"/>
          <w:sz w:val="24"/>
          <w:szCs w:val="24"/>
        </w:rPr>
      </w:pPr>
    </w:p>
    <w:p w:rsidR="00860DC6" w:rsidRPr="008F3D51" w:rsidRDefault="00860DC6" w:rsidP="00D13C82">
      <w:pPr>
        <w:spacing w:before="120" w:after="0" w:line="240" w:lineRule="auto"/>
        <w:jc w:val="center"/>
        <w:rPr>
          <w:rFonts w:ascii="Book Antiqua" w:hAnsi="Book Antiqua"/>
          <w:sz w:val="24"/>
          <w:szCs w:val="24"/>
        </w:rPr>
      </w:pPr>
      <w:r w:rsidRPr="008F3D51">
        <w:rPr>
          <w:rFonts w:ascii="Book Antiqua" w:hAnsi="Book Antiqua"/>
          <w:sz w:val="24"/>
          <w:szCs w:val="24"/>
        </w:rPr>
        <w:t>§ 7</w:t>
      </w:r>
    </w:p>
    <w:p w:rsidR="00860DC6" w:rsidRPr="008F3D51" w:rsidRDefault="00860DC6"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Rechte und Pflichten der Mitglieder</w:t>
      </w:r>
    </w:p>
    <w:p w:rsidR="00860DC6" w:rsidRPr="008F3D51" w:rsidRDefault="00860DC6" w:rsidP="00D13C82">
      <w:pPr>
        <w:pStyle w:val="Listenabsatz"/>
        <w:numPr>
          <w:ilvl w:val="0"/>
          <w:numId w:val="8"/>
        </w:numPr>
        <w:spacing w:before="120" w:after="0" w:line="240" w:lineRule="auto"/>
        <w:contextualSpacing w:val="0"/>
        <w:rPr>
          <w:rFonts w:ascii="Book Antiqua" w:hAnsi="Book Antiqua"/>
          <w:sz w:val="24"/>
          <w:szCs w:val="24"/>
        </w:rPr>
      </w:pPr>
      <w:r w:rsidRPr="008F3D51">
        <w:rPr>
          <w:rFonts w:ascii="Book Antiqua" w:hAnsi="Book Antiqua"/>
          <w:sz w:val="24"/>
          <w:szCs w:val="24"/>
        </w:rPr>
        <w:t>Die Mitglieder haben das Recht Anträge an die Mitgliederversammlung sowie Anträge an jedes Vorstandsmitglied zu stellen.</w:t>
      </w:r>
    </w:p>
    <w:p w:rsidR="00860DC6" w:rsidRPr="008F3D51" w:rsidRDefault="00860DC6" w:rsidP="00D13C82">
      <w:pPr>
        <w:pStyle w:val="Listenabsatz"/>
        <w:numPr>
          <w:ilvl w:val="0"/>
          <w:numId w:val="8"/>
        </w:numPr>
        <w:spacing w:before="120" w:after="0" w:line="240" w:lineRule="auto"/>
        <w:contextualSpacing w:val="0"/>
        <w:rPr>
          <w:rFonts w:ascii="Book Antiqua" w:hAnsi="Book Antiqua"/>
          <w:sz w:val="24"/>
          <w:szCs w:val="24"/>
        </w:rPr>
      </w:pPr>
      <w:r w:rsidRPr="008F3D51">
        <w:rPr>
          <w:rFonts w:ascii="Book Antiqua" w:hAnsi="Book Antiqua"/>
          <w:sz w:val="24"/>
          <w:szCs w:val="24"/>
        </w:rPr>
        <w:t>Die Mitglieder haben das Rech</w:t>
      </w:r>
      <w:r w:rsidR="00243C48" w:rsidRPr="008F3D51">
        <w:rPr>
          <w:rFonts w:ascii="Book Antiqua" w:hAnsi="Book Antiqua"/>
          <w:sz w:val="24"/>
          <w:szCs w:val="24"/>
        </w:rPr>
        <w:t>t, die Räume, Anlagen sowie die Gerätschaften des Vereins für zugelassene und vom Vorstand genehmigte Sportarten zu festgelegten Übungsstunden zu nutzen.</w:t>
      </w:r>
    </w:p>
    <w:p w:rsidR="00243C48" w:rsidRPr="008F3D51" w:rsidRDefault="00243C48" w:rsidP="00D13C82">
      <w:pPr>
        <w:pStyle w:val="Listenabsatz"/>
        <w:numPr>
          <w:ilvl w:val="0"/>
          <w:numId w:val="8"/>
        </w:numPr>
        <w:spacing w:before="120" w:after="0" w:line="240" w:lineRule="auto"/>
        <w:contextualSpacing w:val="0"/>
        <w:rPr>
          <w:rFonts w:ascii="Book Antiqua" w:hAnsi="Book Antiqua"/>
          <w:sz w:val="24"/>
          <w:szCs w:val="24"/>
        </w:rPr>
      </w:pPr>
      <w:r w:rsidRPr="008F3D51">
        <w:rPr>
          <w:rFonts w:ascii="Book Antiqua" w:hAnsi="Book Antiqua"/>
          <w:sz w:val="24"/>
          <w:szCs w:val="24"/>
        </w:rPr>
        <w:t>Die Mitglieder verpflichten sich, die in den Beitrittserklärungen angegebenen Angaben wahrheitsgemäß zu beantworten.</w:t>
      </w:r>
    </w:p>
    <w:p w:rsidR="00243C48" w:rsidRPr="008F3D51" w:rsidRDefault="00243C48" w:rsidP="00D13C82">
      <w:pPr>
        <w:pStyle w:val="Listenabsatz"/>
        <w:numPr>
          <w:ilvl w:val="0"/>
          <w:numId w:val="8"/>
        </w:numPr>
        <w:spacing w:before="120" w:after="0" w:line="240" w:lineRule="auto"/>
        <w:contextualSpacing w:val="0"/>
        <w:rPr>
          <w:rFonts w:ascii="Book Antiqua" w:hAnsi="Book Antiqua"/>
          <w:sz w:val="24"/>
          <w:szCs w:val="24"/>
        </w:rPr>
      </w:pPr>
      <w:r w:rsidRPr="008F3D51">
        <w:rPr>
          <w:rFonts w:ascii="Book Antiqua" w:hAnsi="Book Antiqua"/>
          <w:sz w:val="24"/>
          <w:szCs w:val="24"/>
        </w:rPr>
        <w:t>Die Angaben unterliegen dem Datenschutz.</w:t>
      </w:r>
    </w:p>
    <w:p w:rsidR="00243C48" w:rsidRPr="008F3D51" w:rsidRDefault="00243C48" w:rsidP="00D13C82">
      <w:pPr>
        <w:pStyle w:val="Listenabsatz"/>
        <w:numPr>
          <w:ilvl w:val="0"/>
          <w:numId w:val="8"/>
        </w:numPr>
        <w:spacing w:before="120" w:after="0" w:line="240" w:lineRule="auto"/>
        <w:contextualSpacing w:val="0"/>
        <w:rPr>
          <w:rFonts w:ascii="Book Antiqua" w:hAnsi="Book Antiqua"/>
          <w:sz w:val="24"/>
          <w:szCs w:val="24"/>
        </w:rPr>
      </w:pPr>
      <w:r w:rsidRPr="008F3D51">
        <w:rPr>
          <w:rFonts w:ascii="Book Antiqua" w:hAnsi="Book Antiqua"/>
          <w:sz w:val="24"/>
          <w:szCs w:val="24"/>
        </w:rPr>
        <w:t>Jedes Mitglied erkennt mit seinem Eintritt die Bestimmungen dieser Satzung an.</w:t>
      </w:r>
    </w:p>
    <w:p w:rsidR="00243C48" w:rsidRPr="008F3D51" w:rsidRDefault="00243C48" w:rsidP="00D13C82">
      <w:pPr>
        <w:pStyle w:val="Listenabsatz"/>
        <w:spacing w:before="120" w:after="0" w:line="240" w:lineRule="auto"/>
        <w:contextualSpacing w:val="0"/>
        <w:rPr>
          <w:rFonts w:ascii="Book Antiqua" w:hAnsi="Book Antiqua"/>
          <w:sz w:val="24"/>
          <w:szCs w:val="24"/>
        </w:rPr>
      </w:pPr>
    </w:p>
    <w:p w:rsidR="00243C48" w:rsidRPr="008F3D51" w:rsidRDefault="00243C48"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 8</w:t>
      </w:r>
    </w:p>
    <w:p w:rsidR="00243C48" w:rsidRPr="008F3D51" w:rsidRDefault="00243C48"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Ordnungsgewalt des Vereins</w:t>
      </w:r>
    </w:p>
    <w:p w:rsidR="00243C48" w:rsidRPr="008F3D51" w:rsidRDefault="00243C48" w:rsidP="00D13C82">
      <w:pPr>
        <w:pStyle w:val="Listenabsatz"/>
        <w:numPr>
          <w:ilvl w:val="0"/>
          <w:numId w:val="9"/>
        </w:numPr>
        <w:spacing w:before="120" w:after="0" w:line="240" w:lineRule="auto"/>
        <w:contextualSpacing w:val="0"/>
        <w:rPr>
          <w:rFonts w:ascii="Book Antiqua" w:hAnsi="Book Antiqua"/>
          <w:sz w:val="24"/>
          <w:szCs w:val="24"/>
        </w:rPr>
      </w:pPr>
      <w:r w:rsidRPr="008F3D51">
        <w:rPr>
          <w:rFonts w:ascii="Book Antiqua" w:hAnsi="Book Antiqua"/>
          <w:sz w:val="24"/>
          <w:szCs w:val="24"/>
        </w:rPr>
        <w:t>Die Ordnungsgewalt hat der Vorstand, bei eiligen Entscheidungen der 1. Vorsitzende.</w:t>
      </w:r>
    </w:p>
    <w:p w:rsidR="00243C48" w:rsidRPr="008F3D51" w:rsidRDefault="00243C48" w:rsidP="00D13C82">
      <w:pPr>
        <w:pStyle w:val="Listenabsatz"/>
        <w:numPr>
          <w:ilvl w:val="0"/>
          <w:numId w:val="9"/>
        </w:numPr>
        <w:spacing w:before="120" w:after="0" w:line="240" w:lineRule="auto"/>
        <w:contextualSpacing w:val="0"/>
        <w:rPr>
          <w:rFonts w:ascii="Book Antiqua" w:hAnsi="Book Antiqua"/>
          <w:sz w:val="24"/>
          <w:szCs w:val="24"/>
        </w:rPr>
      </w:pPr>
      <w:r w:rsidRPr="008F3D51">
        <w:rPr>
          <w:rFonts w:ascii="Book Antiqua" w:hAnsi="Book Antiqua"/>
          <w:sz w:val="24"/>
          <w:szCs w:val="24"/>
        </w:rPr>
        <w:t>Bei Verstoß gegen diese Satzung oder der Nichtbefolgung von Anordnungen des Vorstandes, kann der Vorstand folgende Mittel einsetzen:</w:t>
      </w:r>
    </w:p>
    <w:p w:rsidR="00243C48" w:rsidRPr="008F3D51" w:rsidRDefault="00243C48" w:rsidP="00D13C82">
      <w:pPr>
        <w:pStyle w:val="Listenabsatz"/>
        <w:numPr>
          <w:ilvl w:val="0"/>
          <w:numId w:val="10"/>
        </w:numPr>
        <w:spacing w:before="120" w:after="0" w:line="240" w:lineRule="auto"/>
        <w:contextualSpacing w:val="0"/>
        <w:rPr>
          <w:rFonts w:ascii="Book Antiqua" w:hAnsi="Book Antiqua"/>
          <w:sz w:val="24"/>
          <w:szCs w:val="24"/>
        </w:rPr>
      </w:pPr>
      <w:r w:rsidRPr="008F3D51">
        <w:rPr>
          <w:rFonts w:ascii="Book Antiqua" w:hAnsi="Book Antiqua"/>
          <w:sz w:val="24"/>
          <w:szCs w:val="24"/>
        </w:rPr>
        <w:t>Verweis (schriftlich)</w:t>
      </w:r>
    </w:p>
    <w:p w:rsidR="00243C48" w:rsidRPr="008F3D51" w:rsidRDefault="00243C48" w:rsidP="00D13C82">
      <w:pPr>
        <w:pStyle w:val="Listenabsatz"/>
        <w:numPr>
          <w:ilvl w:val="0"/>
          <w:numId w:val="10"/>
        </w:numPr>
        <w:spacing w:before="120" w:after="0" w:line="240" w:lineRule="auto"/>
        <w:contextualSpacing w:val="0"/>
        <w:rPr>
          <w:rFonts w:ascii="Book Antiqua" w:hAnsi="Book Antiqua"/>
          <w:sz w:val="24"/>
          <w:szCs w:val="24"/>
        </w:rPr>
      </w:pPr>
      <w:r w:rsidRPr="008F3D51">
        <w:rPr>
          <w:rFonts w:ascii="Book Antiqua" w:hAnsi="Book Antiqua"/>
          <w:sz w:val="24"/>
          <w:szCs w:val="24"/>
        </w:rPr>
        <w:lastRenderedPageBreak/>
        <w:t>Zahlung eines Geldbetrages bis zu einer Höhe eines 3-fachen Jahresbeitrages</w:t>
      </w:r>
    </w:p>
    <w:p w:rsidR="00243C48" w:rsidRPr="008F3D51" w:rsidRDefault="00243C48" w:rsidP="00D13C82">
      <w:pPr>
        <w:pStyle w:val="Listenabsatz"/>
        <w:numPr>
          <w:ilvl w:val="0"/>
          <w:numId w:val="10"/>
        </w:numPr>
        <w:spacing w:before="120" w:after="0" w:line="240" w:lineRule="auto"/>
        <w:contextualSpacing w:val="0"/>
        <w:rPr>
          <w:rFonts w:ascii="Book Antiqua" w:hAnsi="Book Antiqua"/>
          <w:sz w:val="24"/>
          <w:szCs w:val="24"/>
        </w:rPr>
      </w:pPr>
      <w:r w:rsidRPr="008F3D51">
        <w:rPr>
          <w:rFonts w:ascii="Book Antiqua" w:hAnsi="Book Antiqua"/>
          <w:sz w:val="24"/>
          <w:szCs w:val="24"/>
        </w:rPr>
        <w:t>Zeitlich unbegrenztes Verbot des Betretens des vereinseigenen Geländes und der Räumlichkeiten</w:t>
      </w:r>
    </w:p>
    <w:p w:rsidR="00243C48" w:rsidRPr="008F3D51" w:rsidRDefault="00243C48" w:rsidP="00D13C82">
      <w:pPr>
        <w:pStyle w:val="Listenabsatz"/>
        <w:numPr>
          <w:ilvl w:val="0"/>
          <w:numId w:val="10"/>
        </w:numPr>
        <w:spacing w:before="120" w:after="0" w:line="240" w:lineRule="auto"/>
        <w:contextualSpacing w:val="0"/>
        <w:rPr>
          <w:rFonts w:ascii="Book Antiqua" w:hAnsi="Book Antiqua"/>
          <w:sz w:val="24"/>
          <w:szCs w:val="24"/>
        </w:rPr>
      </w:pPr>
      <w:r w:rsidRPr="008F3D51">
        <w:rPr>
          <w:rFonts w:ascii="Book Antiqua" w:hAnsi="Book Antiqua"/>
          <w:sz w:val="24"/>
          <w:szCs w:val="24"/>
        </w:rPr>
        <w:t>Ausschluss aus dem Verein</w:t>
      </w:r>
    </w:p>
    <w:p w:rsidR="00243C48" w:rsidRPr="008F3D51" w:rsidRDefault="00243C48" w:rsidP="00D13C82">
      <w:pPr>
        <w:pStyle w:val="Listenabsatz"/>
        <w:numPr>
          <w:ilvl w:val="0"/>
          <w:numId w:val="10"/>
        </w:numPr>
        <w:spacing w:before="120" w:after="0" w:line="240" w:lineRule="auto"/>
        <w:contextualSpacing w:val="0"/>
        <w:rPr>
          <w:rFonts w:ascii="Book Antiqua" w:hAnsi="Book Antiqua"/>
          <w:sz w:val="24"/>
          <w:szCs w:val="24"/>
        </w:rPr>
      </w:pPr>
      <w:r w:rsidRPr="008F3D51">
        <w:rPr>
          <w:rFonts w:ascii="Book Antiqua" w:hAnsi="Book Antiqua"/>
          <w:sz w:val="24"/>
          <w:szCs w:val="24"/>
        </w:rPr>
        <w:t>Bei grob unsportlichem Verhalten, Disqualifikation in seiner Sportart bis zu zwei Jahren.</w:t>
      </w:r>
    </w:p>
    <w:p w:rsidR="00B06F53" w:rsidRPr="008F3D51" w:rsidRDefault="00B06F53" w:rsidP="00B06F53">
      <w:pPr>
        <w:pStyle w:val="Listenabsatz"/>
        <w:spacing w:before="120" w:after="0" w:line="240" w:lineRule="auto"/>
        <w:ind w:left="1080"/>
        <w:contextualSpacing w:val="0"/>
        <w:rPr>
          <w:rFonts w:ascii="Book Antiqua" w:hAnsi="Book Antiqua"/>
          <w:sz w:val="24"/>
          <w:szCs w:val="24"/>
        </w:rPr>
      </w:pPr>
    </w:p>
    <w:p w:rsidR="00243C48" w:rsidRPr="008F3D51" w:rsidRDefault="00243C48"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 9</w:t>
      </w:r>
    </w:p>
    <w:p w:rsidR="00F5707E" w:rsidRPr="008F3D51" w:rsidRDefault="00F5707E"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Mitgliedsbeitrag</w:t>
      </w:r>
    </w:p>
    <w:p w:rsidR="00F5707E" w:rsidRPr="008F3D51" w:rsidRDefault="00F5707E" w:rsidP="00D13C82">
      <w:pPr>
        <w:pStyle w:val="Listenabsatz"/>
        <w:numPr>
          <w:ilvl w:val="0"/>
          <w:numId w:val="11"/>
        </w:numPr>
        <w:spacing w:before="120" w:after="0" w:line="240" w:lineRule="auto"/>
        <w:contextualSpacing w:val="0"/>
        <w:rPr>
          <w:rFonts w:ascii="Book Antiqua" w:hAnsi="Book Antiqua"/>
          <w:sz w:val="24"/>
          <w:szCs w:val="24"/>
        </w:rPr>
      </w:pPr>
      <w:r w:rsidRPr="008F3D51">
        <w:rPr>
          <w:rFonts w:ascii="Book Antiqua" w:hAnsi="Book Antiqua"/>
          <w:sz w:val="24"/>
          <w:szCs w:val="24"/>
        </w:rPr>
        <w:t>Der Mitgliedsbeitrag wird von der Mitgli</w:t>
      </w:r>
      <w:r w:rsidR="002F6109" w:rsidRPr="008F3D51">
        <w:rPr>
          <w:rFonts w:ascii="Book Antiqua" w:hAnsi="Book Antiqua"/>
          <w:sz w:val="24"/>
          <w:szCs w:val="24"/>
        </w:rPr>
        <w:t>ederversammlung beschlossen, muss</w:t>
      </w:r>
      <w:r w:rsidRPr="008F3D51">
        <w:rPr>
          <w:rFonts w:ascii="Book Antiqua" w:hAnsi="Book Antiqua"/>
          <w:sz w:val="24"/>
          <w:szCs w:val="24"/>
        </w:rPr>
        <w:t xml:space="preserve"> aber den Minimumbeitragssätzen des Sportbundes-Rheinland entsprechen.</w:t>
      </w:r>
    </w:p>
    <w:p w:rsidR="00F5707E" w:rsidRPr="008F3D51" w:rsidRDefault="00F5707E" w:rsidP="00D13C82">
      <w:pPr>
        <w:pStyle w:val="Listenabsatz"/>
        <w:numPr>
          <w:ilvl w:val="0"/>
          <w:numId w:val="11"/>
        </w:numPr>
        <w:spacing w:before="120" w:after="0" w:line="240" w:lineRule="auto"/>
        <w:contextualSpacing w:val="0"/>
        <w:rPr>
          <w:rFonts w:ascii="Book Antiqua" w:hAnsi="Book Antiqua"/>
          <w:sz w:val="24"/>
          <w:szCs w:val="24"/>
        </w:rPr>
      </w:pPr>
      <w:r w:rsidRPr="008F3D51">
        <w:rPr>
          <w:rFonts w:ascii="Book Antiqua" w:hAnsi="Book Antiqua"/>
          <w:sz w:val="24"/>
          <w:szCs w:val="24"/>
        </w:rPr>
        <w:t xml:space="preserve">Die Mitglieder verpflichten sich zur Zahlung eines halbjährlichen Mitgliedsbeitrags. </w:t>
      </w:r>
    </w:p>
    <w:p w:rsidR="00B06F53" w:rsidRPr="008F3D51" w:rsidRDefault="00B06F53" w:rsidP="00D13C82">
      <w:pPr>
        <w:spacing w:before="120" w:after="0" w:line="240" w:lineRule="auto"/>
        <w:jc w:val="center"/>
        <w:rPr>
          <w:rFonts w:ascii="Book Antiqua" w:hAnsi="Book Antiqua"/>
          <w:sz w:val="24"/>
          <w:szCs w:val="24"/>
        </w:rPr>
      </w:pPr>
    </w:p>
    <w:p w:rsidR="0080349F" w:rsidRPr="008F3D51" w:rsidRDefault="00F5707E" w:rsidP="00D13C82">
      <w:pPr>
        <w:spacing w:before="120" w:after="0" w:line="240" w:lineRule="auto"/>
        <w:jc w:val="center"/>
        <w:rPr>
          <w:rFonts w:ascii="Book Antiqua" w:hAnsi="Book Antiqua"/>
          <w:sz w:val="24"/>
          <w:szCs w:val="24"/>
        </w:rPr>
      </w:pPr>
      <w:r w:rsidRPr="008F3D51">
        <w:rPr>
          <w:rFonts w:ascii="Book Antiqua" w:hAnsi="Book Antiqua"/>
          <w:sz w:val="24"/>
          <w:szCs w:val="24"/>
        </w:rPr>
        <w:t>§ 10</w:t>
      </w:r>
    </w:p>
    <w:p w:rsidR="00F5707E" w:rsidRPr="008F3D51" w:rsidRDefault="00F5707E"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Organe des Vereins</w:t>
      </w:r>
    </w:p>
    <w:p w:rsidR="00F5707E" w:rsidRPr="008F3D51" w:rsidRDefault="00F5707E" w:rsidP="00D13C82">
      <w:pPr>
        <w:spacing w:before="120" w:after="0" w:line="240" w:lineRule="auto"/>
        <w:rPr>
          <w:rFonts w:ascii="Book Antiqua" w:hAnsi="Book Antiqua"/>
          <w:sz w:val="24"/>
          <w:szCs w:val="24"/>
        </w:rPr>
      </w:pPr>
      <w:r w:rsidRPr="008F3D51">
        <w:rPr>
          <w:rFonts w:ascii="Book Antiqua" w:hAnsi="Book Antiqua"/>
          <w:sz w:val="24"/>
          <w:szCs w:val="24"/>
        </w:rPr>
        <w:t>Die Organe des Vereins sind:</w:t>
      </w:r>
    </w:p>
    <w:p w:rsidR="00F5707E" w:rsidRPr="008F3D51" w:rsidRDefault="00F5707E" w:rsidP="00D13C82">
      <w:pPr>
        <w:pStyle w:val="Listenabsatz"/>
        <w:numPr>
          <w:ilvl w:val="0"/>
          <w:numId w:val="13"/>
        </w:numPr>
        <w:spacing w:before="120" w:after="0" w:line="240" w:lineRule="auto"/>
        <w:contextualSpacing w:val="0"/>
        <w:rPr>
          <w:rFonts w:ascii="Book Antiqua" w:hAnsi="Book Antiqua"/>
          <w:sz w:val="24"/>
          <w:szCs w:val="24"/>
        </w:rPr>
      </w:pPr>
      <w:r w:rsidRPr="008F3D51">
        <w:rPr>
          <w:rFonts w:ascii="Book Antiqua" w:hAnsi="Book Antiqua"/>
          <w:sz w:val="24"/>
          <w:szCs w:val="24"/>
        </w:rPr>
        <w:t>Die Mitgliederversammlung</w:t>
      </w:r>
    </w:p>
    <w:p w:rsidR="00F5707E" w:rsidRPr="008F3D51" w:rsidRDefault="00F5707E" w:rsidP="00D13C82">
      <w:pPr>
        <w:pStyle w:val="Listenabsatz"/>
        <w:numPr>
          <w:ilvl w:val="0"/>
          <w:numId w:val="13"/>
        </w:numPr>
        <w:spacing w:before="120" w:after="0" w:line="240" w:lineRule="auto"/>
        <w:contextualSpacing w:val="0"/>
        <w:rPr>
          <w:rFonts w:ascii="Book Antiqua" w:hAnsi="Book Antiqua"/>
          <w:sz w:val="24"/>
          <w:szCs w:val="24"/>
        </w:rPr>
      </w:pPr>
      <w:r w:rsidRPr="008F3D51">
        <w:rPr>
          <w:rFonts w:ascii="Book Antiqua" w:hAnsi="Book Antiqua"/>
          <w:sz w:val="24"/>
          <w:szCs w:val="24"/>
        </w:rPr>
        <w:t>Der Vorstand</w:t>
      </w:r>
    </w:p>
    <w:p w:rsidR="00F5707E" w:rsidRPr="008F3D51" w:rsidRDefault="00F5707E" w:rsidP="00D13C82">
      <w:pPr>
        <w:pStyle w:val="Listenabsatz"/>
        <w:numPr>
          <w:ilvl w:val="0"/>
          <w:numId w:val="13"/>
        </w:numPr>
        <w:spacing w:before="120" w:after="0" w:line="240" w:lineRule="auto"/>
        <w:contextualSpacing w:val="0"/>
        <w:rPr>
          <w:rFonts w:ascii="Book Antiqua" w:hAnsi="Book Antiqua"/>
          <w:sz w:val="24"/>
          <w:szCs w:val="24"/>
        </w:rPr>
      </w:pPr>
      <w:r w:rsidRPr="008F3D51">
        <w:rPr>
          <w:rFonts w:ascii="Book Antiqua" w:hAnsi="Book Antiqua"/>
          <w:sz w:val="24"/>
          <w:szCs w:val="24"/>
        </w:rPr>
        <w:t>Der geschäftsführende Vorstand</w:t>
      </w:r>
    </w:p>
    <w:p w:rsidR="00F5707E" w:rsidRPr="008F3D51" w:rsidRDefault="00F5707E" w:rsidP="00D13C82">
      <w:pPr>
        <w:pStyle w:val="Listenabsatz"/>
        <w:spacing w:before="120" w:after="0" w:line="240" w:lineRule="auto"/>
        <w:contextualSpacing w:val="0"/>
        <w:rPr>
          <w:rFonts w:ascii="Book Antiqua" w:hAnsi="Book Antiqua"/>
          <w:sz w:val="24"/>
          <w:szCs w:val="24"/>
        </w:rPr>
      </w:pPr>
    </w:p>
    <w:p w:rsidR="00F5707E" w:rsidRPr="008F3D51" w:rsidRDefault="00F5707E" w:rsidP="00D13C82">
      <w:pPr>
        <w:spacing w:before="120" w:after="0" w:line="240" w:lineRule="auto"/>
        <w:jc w:val="center"/>
        <w:rPr>
          <w:rFonts w:ascii="Book Antiqua" w:hAnsi="Book Antiqua"/>
          <w:sz w:val="24"/>
          <w:szCs w:val="24"/>
        </w:rPr>
      </w:pPr>
      <w:r w:rsidRPr="008F3D51">
        <w:rPr>
          <w:rFonts w:ascii="Book Antiqua" w:hAnsi="Book Antiqua"/>
          <w:sz w:val="24"/>
          <w:szCs w:val="24"/>
        </w:rPr>
        <w:t>§ 11</w:t>
      </w:r>
    </w:p>
    <w:p w:rsidR="00F5707E" w:rsidRPr="008F3D51" w:rsidRDefault="00F5707E"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Die Mitgliederversammlung</w:t>
      </w:r>
    </w:p>
    <w:p w:rsidR="00F5707E" w:rsidRPr="008F3D51" w:rsidRDefault="00F5707E"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Die Mitgliederversammlung ist oberstes Organ des Vereins. Sie besteht aus ordentlichen Mitgliedern, den jugendlichen Mitgliedern sowie den Ehrenmitgliedern.</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Die Mitgliederversammlung wird vom Vorstand im 1. Quartal eines jeden Kalenderjahres einberufen.</w:t>
      </w:r>
    </w:p>
    <w:p w:rsidR="00D4270E"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Die Einladung zur Mitgliederversammlung erfolgt durch Amtsblatt d</w:t>
      </w:r>
      <w:r w:rsidR="001F2112" w:rsidRPr="008F3D51">
        <w:rPr>
          <w:rFonts w:ascii="Book Antiqua" w:hAnsi="Book Antiqua"/>
          <w:sz w:val="24"/>
          <w:szCs w:val="24"/>
        </w:rPr>
        <w:t>er Verbandsgemeinde Simmern. Für</w:t>
      </w:r>
      <w:r w:rsidRPr="008F3D51">
        <w:rPr>
          <w:rFonts w:ascii="Book Antiqua" w:hAnsi="Book Antiqua"/>
          <w:sz w:val="24"/>
          <w:szCs w:val="24"/>
        </w:rPr>
        <w:t xml:space="preserve"> Mitglieder, die außerhalb dieses örtlichen Verteilerkreises liegen erfolgt die Einladung per Veröffentlichung auf der </w:t>
      </w:r>
      <w:r w:rsidR="00D4270E" w:rsidRPr="008F3D51">
        <w:rPr>
          <w:rFonts w:ascii="Book Antiqua" w:hAnsi="Book Antiqua"/>
          <w:sz w:val="24"/>
          <w:szCs w:val="24"/>
        </w:rPr>
        <w:t xml:space="preserve">Internetseite des Vereins: </w:t>
      </w:r>
      <w:hyperlink r:id="rId6" w:history="1">
        <w:r w:rsidR="00D4270E" w:rsidRPr="008F3D51">
          <w:rPr>
            <w:rStyle w:val="Hyperlink"/>
            <w:rFonts w:ascii="Book Antiqua" w:hAnsi="Book Antiqua"/>
            <w:sz w:val="24"/>
            <w:szCs w:val="24"/>
          </w:rPr>
          <w:t>www.tus-nk.de</w:t>
        </w:r>
      </w:hyperlink>
      <w:r w:rsidR="00D4270E" w:rsidRPr="008F3D51">
        <w:rPr>
          <w:rFonts w:ascii="Book Antiqua" w:hAnsi="Book Antiqua"/>
          <w:sz w:val="24"/>
          <w:szCs w:val="24"/>
        </w:rPr>
        <w:t xml:space="preserve">  </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Die Einladung erfolgt mit einer Frist von mindestens einer Woche mit Bekanntgabe der Tagesordnung.</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Jede ordnungsgemäße Mitgliederversammlung ist unabhängig von der Zahl der erschienenen Mitglieder beschlussfähig.</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lastRenderedPageBreak/>
        <w:t>Die Mitgliederversammlung fasst, soweit in der Satzung nichts anderes bestimmt ist, ihre Beschlüsse mit einfacher Mehrheit.</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 xml:space="preserve">Wahlen sind auf Wunsch </w:t>
      </w:r>
      <w:r w:rsidRPr="008F3D51">
        <w:rPr>
          <w:rFonts w:ascii="Book Antiqua" w:hAnsi="Book Antiqua"/>
          <w:b/>
          <w:i/>
          <w:sz w:val="24"/>
          <w:szCs w:val="24"/>
          <w:u w:val="single"/>
        </w:rPr>
        <w:t>eines</w:t>
      </w:r>
      <w:r w:rsidRPr="008F3D51">
        <w:rPr>
          <w:rFonts w:ascii="Book Antiqua" w:hAnsi="Book Antiqua"/>
          <w:b/>
          <w:sz w:val="24"/>
          <w:szCs w:val="24"/>
        </w:rPr>
        <w:t xml:space="preserve"> </w:t>
      </w:r>
      <w:r w:rsidRPr="008F3D51">
        <w:rPr>
          <w:rFonts w:ascii="Book Antiqua" w:hAnsi="Book Antiqua"/>
          <w:sz w:val="24"/>
          <w:szCs w:val="24"/>
        </w:rPr>
        <w:t>Mitglieds geheim.</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Satzungsänderungen können nur mit einer Mehrheit von 2/3 der abgegebenen gültigen Stimmen beschlossen werden.</w:t>
      </w:r>
    </w:p>
    <w:p w:rsidR="00E236DB" w:rsidRPr="008F3D51" w:rsidRDefault="00E236DB"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Über die Mitgliederversammlung ist ein Protokoll anzufertigen, das vom Versammlungsleiter und vom Protokollführer zu unterzeichnen ist.</w:t>
      </w:r>
    </w:p>
    <w:p w:rsidR="00E236DB" w:rsidRPr="008F3D51" w:rsidRDefault="00E86787"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Dringlichkeitsanträge können mit einer 2/3 Mehrheit in die Tagesordnung aufgenommen werden. Hiervon ausgenommen sind Anträge auf Satzungsänderung</w:t>
      </w:r>
      <w:r w:rsidR="00E95D5E" w:rsidRPr="008F3D51">
        <w:rPr>
          <w:rFonts w:ascii="Book Antiqua" w:hAnsi="Book Antiqua"/>
          <w:sz w:val="24"/>
          <w:szCs w:val="24"/>
        </w:rPr>
        <w:t xml:space="preserve"> und Beitragsanpassungen.</w:t>
      </w:r>
    </w:p>
    <w:p w:rsidR="00E86787" w:rsidRPr="008F3D51" w:rsidRDefault="00E86787"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Bei Wahlen mit mehr als einem Kandidaten sind die Wahlen geheim.</w:t>
      </w:r>
    </w:p>
    <w:p w:rsidR="00E86787" w:rsidRPr="008F3D51" w:rsidRDefault="00E86787" w:rsidP="00D13C82">
      <w:pPr>
        <w:pStyle w:val="Listenabsatz"/>
        <w:numPr>
          <w:ilvl w:val="0"/>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 xml:space="preserve">Regelmäßige Gegenstände der Mitgliederversammlung sind </w:t>
      </w:r>
    </w:p>
    <w:p w:rsidR="00E86787" w:rsidRPr="008F3D51" w:rsidRDefault="00E86787" w:rsidP="00D13C82">
      <w:pPr>
        <w:pStyle w:val="Listenabsatz"/>
        <w:numPr>
          <w:ilvl w:val="1"/>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 xml:space="preserve">Entgegennahme des Jahresberichts des 1. Vorsitzenden </w:t>
      </w:r>
    </w:p>
    <w:p w:rsidR="00E86787" w:rsidRPr="008F3D51" w:rsidRDefault="00E86787" w:rsidP="00D13C82">
      <w:pPr>
        <w:pStyle w:val="Listenabsatz"/>
        <w:numPr>
          <w:ilvl w:val="1"/>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Entgegennahme des Kassenberichts</w:t>
      </w:r>
    </w:p>
    <w:p w:rsidR="00E86787" w:rsidRPr="008F3D51" w:rsidRDefault="00E86787" w:rsidP="00D13C82">
      <w:pPr>
        <w:pStyle w:val="Listenabsatz"/>
        <w:numPr>
          <w:ilvl w:val="1"/>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Entgegennahme des Kassenprüfberichts</w:t>
      </w:r>
    </w:p>
    <w:p w:rsidR="00E86787" w:rsidRPr="008F3D51" w:rsidRDefault="00E86787" w:rsidP="00D13C82">
      <w:pPr>
        <w:pStyle w:val="Listenabsatz"/>
        <w:numPr>
          <w:ilvl w:val="1"/>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Entlastung des Vorstandes</w:t>
      </w:r>
    </w:p>
    <w:p w:rsidR="00E86787" w:rsidRDefault="00E86787" w:rsidP="00D13C82">
      <w:pPr>
        <w:pStyle w:val="Listenabsatz"/>
        <w:numPr>
          <w:ilvl w:val="1"/>
          <w:numId w:val="14"/>
        </w:numPr>
        <w:spacing w:before="120" w:after="0" w:line="240" w:lineRule="auto"/>
        <w:contextualSpacing w:val="0"/>
        <w:rPr>
          <w:rFonts w:ascii="Book Antiqua" w:hAnsi="Book Antiqua"/>
          <w:sz w:val="24"/>
          <w:szCs w:val="24"/>
        </w:rPr>
      </w:pPr>
      <w:r w:rsidRPr="008F3D51">
        <w:rPr>
          <w:rFonts w:ascii="Book Antiqua" w:hAnsi="Book Antiqua"/>
          <w:sz w:val="24"/>
          <w:szCs w:val="24"/>
        </w:rPr>
        <w:t>Wahl des Vorstandes und der Kassenprüfer (die keine Vorstandsmitglieder sind), soweit eine Neuwahl ansteht</w:t>
      </w:r>
    </w:p>
    <w:p w:rsidR="00854CAB" w:rsidRPr="008F3D51" w:rsidRDefault="00854CAB" w:rsidP="00D13C82">
      <w:pPr>
        <w:pStyle w:val="Listenabsatz"/>
        <w:numPr>
          <w:ilvl w:val="1"/>
          <w:numId w:val="14"/>
        </w:numPr>
        <w:spacing w:before="120" w:after="0" w:line="240" w:lineRule="auto"/>
        <w:contextualSpacing w:val="0"/>
        <w:rPr>
          <w:rFonts w:ascii="Book Antiqua" w:hAnsi="Book Antiqua"/>
          <w:sz w:val="24"/>
          <w:szCs w:val="24"/>
        </w:rPr>
      </w:pPr>
      <w:r>
        <w:rPr>
          <w:rFonts w:ascii="Book Antiqua" w:hAnsi="Book Antiqua"/>
          <w:sz w:val="24"/>
          <w:szCs w:val="24"/>
        </w:rPr>
        <w:t>Das Protokoll der letzten Mitgliederversammlung wird in Schrift veröffentlicht.</w:t>
      </w:r>
    </w:p>
    <w:p w:rsidR="00BA3728" w:rsidRPr="008F3D51" w:rsidRDefault="00BA3728" w:rsidP="00BA3728">
      <w:pPr>
        <w:pStyle w:val="Listenabsatz"/>
        <w:spacing w:before="120" w:after="0" w:line="240" w:lineRule="auto"/>
        <w:ind w:left="1440"/>
        <w:contextualSpacing w:val="0"/>
        <w:rPr>
          <w:rFonts w:ascii="Book Antiqua" w:hAnsi="Book Antiqua"/>
          <w:color w:val="FF0000"/>
          <w:sz w:val="24"/>
          <w:szCs w:val="24"/>
        </w:rPr>
      </w:pPr>
    </w:p>
    <w:p w:rsidR="00E86787" w:rsidRPr="008F3D51" w:rsidRDefault="00E86787" w:rsidP="00D13C82">
      <w:pPr>
        <w:spacing w:before="120" w:after="0" w:line="240" w:lineRule="auto"/>
        <w:jc w:val="center"/>
        <w:rPr>
          <w:rFonts w:ascii="Book Antiqua" w:hAnsi="Book Antiqua"/>
          <w:sz w:val="24"/>
          <w:szCs w:val="24"/>
        </w:rPr>
      </w:pPr>
      <w:r w:rsidRPr="008F3D51">
        <w:rPr>
          <w:rFonts w:ascii="Book Antiqua" w:hAnsi="Book Antiqua"/>
          <w:sz w:val="24"/>
          <w:szCs w:val="24"/>
        </w:rPr>
        <w:t>§ 12</w:t>
      </w:r>
    </w:p>
    <w:p w:rsidR="00E86787" w:rsidRPr="008F3D51" w:rsidRDefault="00E86787"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Der Vorstand</w:t>
      </w:r>
    </w:p>
    <w:p w:rsidR="00E86787" w:rsidRPr="008F3D51" w:rsidRDefault="00DA1D8F" w:rsidP="00D13C82">
      <w:pPr>
        <w:spacing w:before="120" w:after="0" w:line="240" w:lineRule="auto"/>
        <w:rPr>
          <w:rFonts w:ascii="Book Antiqua" w:hAnsi="Book Antiqua"/>
          <w:sz w:val="24"/>
          <w:szCs w:val="24"/>
        </w:rPr>
      </w:pPr>
      <w:r w:rsidRPr="008F3D51">
        <w:rPr>
          <w:rFonts w:ascii="Book Antiqua" w:hAnsi="Book Antiqua"/>
          <w:sz w:val="24"/>
          <w:szCs w:val="24"/>
        </w:rPr>
        <w:t>Der Vorstand besteht aus:</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1. Vorsitzenden</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2. Vorsitzenden</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1. Kassierer</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2. Kassierer</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1. Schriftführer</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2. Schriftführer</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1. Beisitzer</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dem 2. Beisitzer</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den einzelnen Fachwarten (z.B. Sportwart, Kulturwart, Frauenwart, Hallen- und Platzwart, Fachwart für Senioren usw.)</w:t>
      </w:r>
    </w:p>
    <w:p w:rsidR="00DA1D8F" w:rsidRPr="008F3D51" w:rsidRDefault="00DA1D8F" w:rsidP="00D13C82">
      <w:pPr>
        <w:pStyle w:val="Listenabsatz"/>
        <w:numPr>
          <w:ilvl w:val="0"/>
          <w:numId w:val="15"/>
        </w:numPr>
        <w:spacing w:before="120" w:after="0" w:line="240" w:lineRule="auto"/>
        <w:contextualSpacing w:val="0"/>
        <w:rPr>
          <w:rFonts w:ascii="Book Antiqua" w:hAnsi="Book Antiqua"/>
          <w:sz w:val="24"/>
          <w:szCs w:val="24"/>
        </w:rPr>
      </w:pPr>
      <w:r w:rsidRPr="008F3D51">
        <w:rPr>
          <w:rFonts w:ascii="Book Antiqua" w:hAnsi="Book Antiqua"/>
          <w:sz w:val="24"/>
          <w:szCs w:val="24"/>
        </w:rPr>
        <w:t>den Bürgermeistern der Ortsgemeinden Neuerkirch und Külz als beratende Mitglieder</w:t>
      </w:r>
    </w:p>
    <w:p w:rsidR="00D13CD8" w:rsidRPr="008F3D51" w:rsidRDefault="00DA1D8F" w:rsidP="00D13C82">
      <w:pPr>
        <w:spacing w:before="120" w:after="0" w:line="240" w:lineRule="auto"/>
        <w:rPr>
          <w:rFonts w:ascii="Book Antiqua" w:hAnsi="Book Antiqua"/>
          <w:sz w:val="24"/>
          <w:szCs w:val="24"/>
        </w:rPr>
      </w:pPr>
      <w:r w:rsidRPr="008F3D51">
        <w:rPr>
          <w:rFonts w:ascii="Book Antiqua" w:hAnsi="Book Antiqua"/>
          <w:sz w:val="24"/>
          <w:szCs w:val="24"/>
        </w:rPr>
        <w:lastRenderedPageBreak/>
        <w:t xml:space="preserve">Die Schaffung der einzelnen Fachwarte sowie die Aufgabenbereiche der einzelnen Vorstandsmitglieder beschließt der Vorstand mit einfacher Mehrheit. Der Vorstand wird von der Mitgliederversammlung gewählt. Die Wahlzeit beträgt zwei Jahre. </w:t>
      </w:r>
      <w:r w:rsidR="00811E18" w:rsidRPr="008F3D51">
        <w:rPr>
          <w:rFonts w:ascii="Book Antiqua" w:hAnsi="Book Antiqua"/>
          <w:sz w:val="24"/>
          <w:szCs w:val="24"/>
        </w:rPr>
        <w:t>G</w:t>
      </w:r>
      <w:r w:rsidR="00D13CD8" w:rsidRPr="008F3D51">
        <w:rPr>
          <w:rFonts w:ascii="Book Antiqua" w:hAnsi="Book Antiqua"/>
          <w:sz w:val="24"/>
          <w:szCs w:val="24"/>
        </w:rPr>
        <w:t xml:space="preserve">ewählt werden kann nur, wer ein stimmberechtigtes Mitglied des Vereins ist und das 18. Lebensjahr vollendet hat. Der Vorstand leitet den Verein.   </w:t>
      </w:r>
    </w:p>
    <w:p w:rsidR="00D13CD8" w:rsidRPr="008F3D51" w:rsidRDefault="00D13CD8" w:rsidP="00D13C82">
      <w:pPr>
        <w:spacing w:before="120" w:after="0" w:line="240" w:lineRule="auto"/>
        <w:jc w:val="center"/>
        <w:rPr>
          <w:rFonts w:ascii="Book Antiqua" w:hAnsi="Book Antiqua"/>
          <w:sz w:val="24"/>
          <w:szCs w:val="24"/>
        </w:rPr>
      </w:pPr>
    </w:p>
    <w:p w:rsidR="00D13CD8" w:rsidRPr="008F3D51" w:rsidRDefault="00D13CD8" w:rsidP="00D13C82">
      <w:pPr>
        <w:spacing w:before="120" w:after="0" w:line="240" w:lineRule="auto"/>
        <w:jc w:val="center"/>
        <w:rPr>
          <w:rFonts w:ascii="Book Antiqua" w:hAnsi="Book Antiqua"/>
          <w:sz w:val="24"/>
          <w:szCs w:val="24"/>
        </w:rPr>
      </w:pPr>
      <w:r w:rsidRPr="008F3D51">
        <w:rPr>
          <w:rFonts w:ascii="Book Antiqua" w:hAnsi="Book Antiqua"/>
          <w:sz w:val="24"/>
          <w:szCs w:val="24"/>
        </w:rPr>
        <w:t>§ 13</w:t>
      </w:r>
    </w:p>
    <w:p w:rsidR="00D13CD8" w:rsidRPr="008F3D51" w:rsidRDefault="00D13CD8"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Der geschäftsführende Vorstand</w:t>
      </w:r>
    </w:p>
    <w:p w:rsidR="00D13CD8" w:rsidRPr="008F3D51" w:rsidRDefault="00D13CD8" w:rsidP="00D13C82">
      <w:pPr>
        <w:spacing w:before="120" w:after="0" w:line="240" w:lineRule="auto"/>
        <w:rPr>
          <w:rFonts w:ascii="Book Antiqua" w:hAnsi="Book Antiqua"/>
          <w:sz w:val="24"/>
          <w:szCs w:val="24"/>
        </w:rPr>
      </w:pPr>
      <w:r w:rsidRPr="008F3D51">
        <w:rPr>
          <w:rFonts w:ascii="Book Antiqua" w:hAnsi="Book Antiqua"/>
          <w:sz w:val="24"/>
          <w:szCs w:val="24"/>
        </w:rPr>
        <w:t>Der geschäftsführende Vorstand besteht aus:</w:t>
      </w:r>
    </w:p>
    <w:p w:rsidR="00D13CD8" w:rsidRPr="008F3D51" w:rsidRDefault="00D13CD8" w:rsidP="00D13C82">
      <w:pPr>
        <w:pStyle w:val="Listenabsatz"/>
        <w:numPr>
          <w:ilvl w:val="0"/>
          <w:numId w:val="16"/>
        </w:numPr>
        <w:spacing w:before="120" w:after="0" w:line="240" w:lineRule="auto"/>
        <w:contextualSpacing w:val="0"/>
        <w:rPr>
          <w:rFonts w:ascii="Book Antiqua" w:hAnsi="Book Antiqua"/>
          <w:sz w:val="24"/>
          <w:szCs w:val="24"/>
        </w:rPr>
      </w:pPr>
      <w:r w:rsidRPr="008F3D51">
        <w:rPr>
          <w:rFonts w:ascii="Book Antiqua" w:hAnsi="Book Antiqua"/>
          <w:sz w:val="24"/>
          <w:szCs w:val="24"/>
        </w:rPr>
        <w:t>dem 1. Vorsitzenden</w:t>
      </w:r>
    </w:p>
    <w:p w:rsidR="00D13CD8" w:rsidRPr="008F3D51" w:rsidRDefault="00D13CD8" w:rsidP="00D13C82">
      <w:pPr>
        <w:pStyle w:val="Listenabsatz"/>
        <w:numPr>
          <w:ilvl w:val="0"/>
          <w:numId w:val="16"/>
        </w:numPr>
        <w:spacing w:before="120" w:after="0" w:line="240" w:lineRule="auto"/>
        <w:contextualSpacing w:val="0"/>
        <w:rPr>
          <w:rFonts w:ascii="Book Antiqua" w:hAnsi="Book Antiqua"/>
          <w:sz w:val="24"/>
          <w:szCs w:val="24"/>
        </w:rPr>
      </w:pPr>
      <w:r w:rsidRPr="008F3D51">
        <w:rPr>
          <w:rFonts w:ascii="Book Antiqua" w:hAnsi="Book Antiqua"/>
          <w:sz w:val="24"/>
          <w:szCs w:val="24"/>
        </w:rPr>
        <w:t>dem 2. Vorsitzenden</w:t>
      </w:r>
    </w:p>
    <w:p w:rsidR="00D13CD8" w:rsidRPr="008F3D51" w:rsidRDefault="00D13CD8" w:rsidP="00D13C82">
      <w:pPr>
        <w:pStyle w:val="Listenabsatz"/>
        <w:numPr>
          <w:ilvl w:val="0"/>
          <w:numId w:val="16"/>
        </w:numPr>
        <w:spacing w:before="120" w:after="0" w:line="240" w:lineRule="auto"/>
        <w:contextualSpacing w:val="0"/>
        <w:rPr>
          <w:rFonts w:ascii="Book Antiqua" w:hAnsi="Book Antiqua"/>
          <w:sz w:val="24"/>
          <w:szCs w:val="24"/>
        </w:rPr>
      </w:pPr>
      <w:r w:rsidRPr="008F3D51">
        <w:rPr>
          <w:rFonts w:ascii="Book Antiqua" w:hAnsi="Book Antiqua"/>
          <w:sz w:val="24"/>
          <w:szCs w:val="24"/>
        </w:rPr>
        <w:t>dem 1. Kassierer</w:t>
      </w:r>
    </w:p>
    <w:p w:rsidR="00D13CD8" w:rsidRPr="008F3D51" w:rsidRDefault="00D13CD8" w:rsidP="00D13C82">
      <w:pPr>
        <w:pStyle w:val="Listenabsatz"/>
        <w:numPr>
          <w:ilvl w:val="0"/>
          <w:numId w:val="16"/>
        </w:numPr>
        <w:spacing w:before="120" w:after="0" w:line="240" w:lineRule="auto"/>
        <w:contextualSpacing w:val="0"/>
        <w:rPr>
          <w:rFonts w:ascii="Book Antiqua" w:hAnsi="Book Antiqua"/>
          <w:sz w:val="24"/>
          <w:szCs w:val="24"/>
        </w:rPr>
      </w:pPr>
      <w:r w:rsidRPr="008F3D51">
        <w:rPr>
          <w:rFonts w:ascii="Book Antiqua" w:hAnsi="Book Antiqua"/>
          <w:sz w:val="24"/>
          <w:szCs w:val="24"/>
        </w:rPr>
        <w:t>dem 1. Schriftführer</w:t>
      </w:r>
    </w:p>
    <w:p w:rsidR="00D13CD8" w:rsidRPr="008F3D51" w:rsidRDefault="00D13CD8" w:rsidP="00D13C82">
      <w:pPr>
        <w:spacing w:before="120" w:after="0" w:line="240" w:lineRule="auto"/>
        <w:rPr>
          <w:rFonts w:ascii="Book Antiqua" w:hAnsi="Book Antiqua"/>
          <w:sz w:val="24"/>
          <w:szCs w:val="24"/>
        </w:rPr>
      </w:pPr>
      <w:r w:rsidRPr="008F3D51">
        <w:rPr>
          <w:rFonts w:ascii="Book Antiqua" w:hAnsi="Book Antiqua"/>
          <w:sz w:val="24"/>
          <w:szCs w:val="24"/>
        </w:rPr>
        <w:t>Vorstand im Sinne des § 26 BGB sind der 1. und der 2. Vorsitzende. Jeder ist einzelvertretungsberechtigt.</w:t>
      </w:r>
    </w:p>
    <w:p w:rsidR="00D13CD8" w:rsidRPr="008F3D51" w:rsidRDefault="00D13CD8" w:rsidP="00D13C82">
      <w:pPr>
        <w:spacing w:before="120" w:after="0" w:line="240" w:lineRule="auto"/>
        <w:rPr>
          <w:rFonts w:ascii="Book Antiqua" w:hAnsi="Book Antiqua"/>
          <w:sz w:val="24"/>
          <w:szCs w:val="24"/>
        </w:rPr>
      </w:pPr>
      <w:r w:rsidRPr="008F3D51">
        <w:rPr>
          <w:rFonts w:ascii="Book Antiqua" w:hAnsi="Book Antiqua"/>
          <w:sz w:val="24"/>
          <w:szCs w:val="24"/>
        </w:rPr>
        <w:t>Ihre Vertretungsmacht ist auf Aus</w:t>
      </w:r>
      <w:r w:rsidR="00D95217" w:rsidRPr="008F3D51">
        <w:rPr>
          <w:rFonts w:ascii="Book Antiqua" w:hAnsi="Book Antiqua"/>
          <w:sz w:val="24"/>
          <w:szCs w:val="24"/>
        </w:rPr>
        <w:t>gaben bis zu 1.000 € beschränkt. Die</w:t>
      </w:r>
      <w:r w:rsidR="00B1644F" w:rsidRPr="008F3D51">
        <w:rPr>
          <w:rFonts w:ascii="Book Antiqua" w:hAnsi="Book Antiqua"/>
          <w:sz w:val="24"/>
          <w:szCs w:val="24"/>
        </w:rPr>
        <w:t>se</w:t>
      </w:r>
      <w:r w:rsidR="00D95217" w:rsidRPr="008F3D51">
        <w:rPr>
          <w:rFonts w:ascii="Book Antiqua" w:hAnsi="Book Antiqua"/>
          <w:sz w:val="24"/>
          <w:szCs w:val="24"/>
        </w:rPr>
        <w:t xml:space="preserve"> Beschränkung gilt nur für das Innenverhältnis.</w:t>
      </w:r>
    </w:p>
    <w:p w:rsidR="00D13CD8" w:rsidRPr="008F3D51" w:rsidRDefault="00D13CD8" w:rsidP="00D13C82">
      <w:pPr>
        <w:spacing w:before="120" w:after="0" w:line="240" w:lineRule="auto"/>
        <w:rPr>
          <w:rFonts w:ascii="Book Antiqua" w:hAnsi="Book Antiqua"/>
          <w:sz w:val="24"/>
          <w:szCs w:val="24"/>
        </w:rPr>
      </w:pPr>
      <w:r w:rsidRPr="008F3D51">
        <w:rPr>
          <w:rFonts w:ascii="Book Antiqua" w:hAnsi="Book Antiqua"/>
          <w:sz w:val="24"/>
          <w:szCs w:val="24"/>
        </w:rPr>
        <w:t xml:space="preserve">Der geschäftsführende Vorstand verwaltet den Verein nach den Bestimmungen dieser Satzung und den Beschlüssen der Mitgliederversammlung und des Vorstandes. </w:t>
      </w:r>
      <w:r w:rsidR="00D13C82" w:rsidRPr="008F3D51">
        <w:rPr>
          <w:rFonts w:ascii="Book Antiqua" w:hAnsi="Book Antiqua"/>
          <w:sz w:val="24"/>
          <w:szCs w:val="24"/>
        </w:rPr>
        <w:t>Er entscheidet über Ausgaben von mehr als 1.000 €.</w:t>
      </w:r>
    </w:p>
    <w:p w:rsidR="0084210A" w:rsidRPr="008F3D51" w:rsidRDefault="0084210A" w:rsidP="00D13C82">
      <w:pPr>
        <w:spacing w:before="120" w:after="0" w:line="240" w:lineRule="auto"/>
        <w:jc w:val="center"/>
        <w:rPr>
          <w:rFonts w:ascii="Book Antiqua" w:hAnsi="Book Antiqua"/>
          <w:sz w:val="24"/>
          <w:szCs w:val="24"/>
        </w:rPr>
      </w:pPr>
    </w:p>
    <w:p w:rsidR="00D13C82" w:rsidRPr="008F3D51" w:rsidRDefault="00D13C82" w:rsidP="00D13C82">
      <w:pPr>
        <w:spacing w:before="120" w:after="0" w:line="240" w:lineRule="auto"/>
        <w:jc w:val="center"/>
        <w:rPr>
          <w:rFonts w:ascii="Book Antiqua" w:hAnsi="Book Antiqua"/>
          <w:sz w:val="24"/>
          <w:szCs w:val="24"/>
        </w:rPr>
      </w:pPr>
      <w:r w:rsidRPr="008F3D51">
        <w:rPr>
          <w:rFonts w:ascii="Book Antiqua" w:hAnsi="Book Antiqua"/>
          <w:sz w:val="24"/>
          <w:szCs w:val="24"/>
        </w:rPr>
        <w:t>§ 14</w:t>
      </w:r>
    </w:p>
    <w:p w:rsidR="00D13C82" w:rsidRPr="008F3D51" w:rsidRDefault="00D13C82" w:rsidP="00D13C82">
      <w:pPr>
        <w:spacing w:before="120" w:after="0" w:line="240" w:lineRule="auto"/>
        <w:jc w:val="center"/>
        <w:rPr>
          <w:rFonts w:ascii="Book Antiqua" w:hAnsi="Book Antiqua"/>
          <w:sz w:val="24"/>
          <w:szCs w:val="24"/>
          <w:u w:val="single"/>
        </w:rPr>
      </w:pPr>
      <w:r w:rsidRPr="008F3D51">
        <w:rPr>
          <w:rFonts w:ascii="Book Antiqua" w:hAnsi="Book Antiqua"/>
          <w:sz w:val="24"/>
          <w:szCs w:val="24"/>
          <w:u w:val="single"/>
        </w:rPr>
        <w:t>Der Vorsitzende</w:t>
      </w:r>
    </w:p>
    <w:p w:rsidR="00D13C82" w:rsidRPr="008F3D51" w:rsidRDefault="00D13C82" w:rsidP="00D13C82">
      <w:pPr>
        <w:pStyle w:val="Listenabsatz"/>
        <w:numPr>
          <w:ilvl w:val="0"/>
          <w:numId w:val="17"/>
        </w:numPr>
        <w:spacing w:before="120" w:after="0" w:line="240" w:lineRule="auto"/>
        <w:contextualSpacing w:val="0"/>
        <w:rPr>
          <w:rFonts w:ascii="Book Antiqua" w:hAnsi="Book Antiqua"/>
          <w:sz w:val="24"/>
          <w:szCs w:val="24"/>
        </w:rPr>
      </w:pPr>
      <w:r w:rsidRPr="008F3D51">
        <w:rPr>
          <w:rFonts w:ascii="Book Antiqua" w:hAnsi="Book Antiqua"/>
          <w:sz w:val="24"/>
          <w:szCs w:val="24"/>
        </w:rPr>
        <w:t>ist Repräsentant des Vereins</w:t>
      </w:r>
    </w:p>
    <w:p w:rsidR="00D13C82" w:rsidRPr="008F3D51" w:rsidRDefault="00D13C82" w:rsidP="00D13C82">
      <w:pPr>
        <w:pStyle w:val="Listenabsatz"/>
        <w:numPr>
          <w:ilvl w:val="0"/>
          <w:numId w:val="17"/>
        </w:numPr>
        <w:spacing w:before="120" w:after="0" w:line="240" w:lineRule="auto"/>
        <w:contextualSpacing w:val="0"/>
        <w:rPr>
          <w:rFonts w:ascii="Book Antiqua" w:hAnsi="Book Antiqua"/>
          <w:sz w:val="24"/>
          <w:szCs w:val="24"/>
        </w:rPr>
      </w:pPr>
      <w:r w:rsidRPr="008F3D51">
        <w:rPr>
          <w:rFonts w:ascii="Book Antiqua" w:hAnsi="Book Antiqua"/>
          <w:sz w:val="24"/>
          <w:szCs w:val="24"/>
        </w:rPr>
        <w:t>leitet die Vorstandssitzungen sowie Mitgliederversammlungen</w:t>
      </w:r>
    </w:p>
    <w:p w:rsidR="00D13C82" w:rsidRPr="008F3D51" w:rsidRDefault="00D13C82" w:rsidP="00D13C82">
      <w:pPr>
        <w:pStyle w:val="Listenabsatz"/>
        <w:numPr>
          <w:ilvl w:val="0"/>
          <w:numId w:val="17"/>
        </w:numPr>
        <w:spacing w:before="120" w:after="0" w:line="240" w:lineRule="auto"/>
        <w:contextualSpacing w:val="0"/>
        <w:rPr>
          <w:rFonts w:ascii="Book Antiqua" w:hAnsi="Book Antiqua"/>
          <w:sz w:val="24"/>
          <w:szCs w:val="24"/>
        </w:rPr>
      </w:pPr>
      <w:r w:rsidRPr="008F3D51">
        <w:rPr>
          <w:rFonts w:ascii="Book Antiqua" w:hAnsi="Book Antiqua"/>
          <w:sz w:val="24"/>
          <w:szCs w:val="24"/>
        </w:rPr>
        <w:t>ist berechtigt eigenmächtig Ausgaben in Höhe bis zu 1.000 € anzuordnen. Er ist jedoch verpflichtet, den Vorstand in seiner nächsten Sitzung hiervon zu unterrichten.</w:t>
      </w:r>
    </w:p>
    <w:p w:rsidR="00D13C82" w:rsidRPr="008F3D51" w:rsidRDefault="00D13C82" w:rsidP="00D13C82">
      <w:pPr>
        <w:pStyle w:val="Listenabsatz"/>
        <w:numPr>
          <w:ilvl w:val="0"/>
          <w:numId w:val="17"/>
        </w:numPr>
        <w:spacing w:before="120" w:after="0" w:line="240" w:lineRule="auto"/>
        <w:contextualSpacing w:val="0"/>
        <w:rPr>
          <w:rFonts w:ascii="Book Antiqua" w:hAnsi="Book Antiqua"/>
          <w:sz w:val="24"/>
          <w:szCs w:val="24"/>
        </w:rPr>
      </w:pPr>
      <w:r w:rsidRPr="008F3D51">
        <w:rPr>
          <w:rFonts w:ascii="Book Antiqua" w:hAnsi="Book Antiqua"/>
          <w:sz w:val="24"/>
          <w:szCs w:val="24"/>
        </w:rPr>
        <w:t>wird durch den 2. Vorsitzenden vertreten</w:t>
      </w:r>
    </w:p>
    <w:p w:rsidR="00D13C82" w:rsidRPr="008F3D51" w:rsidRDefault="00D13C82" w:rsidP="00D13C82">
      <w:pPr>
        <w:pStyle w:val="Listenabsatz"/>
        <w:numPr>
          <w:ilvl w:val="0"/>
          <w:numId w:val="17"/>
        </w:numPr>
        <w:spacing w:before="120" w:after="0" w:line="240" w:lineRule="auto"/>
        <w:contextualSpacing w:val="0"/>
        <w:rPr>
          <w:rFonts w:ascii="Book Antiqua" w:hAnsi="Book Antiqua"/>
          <w:sz w:val="24"/>
          <w:szCs w:val="24"/>
        </w:rPr>
      </w:pPr>
      <w:r w:rsidRPr="008F3D51">
        <w:rPr>
          <w:rFonts w:ascii="Book Antiqua" w:hAnsi="Book Antiqua"/>
          <w:sz w:val="24"/>
          <w:szCs w:val="24"/>
        </w:rPr>
        <w:t>kann seine Aufgaben und Befugnisse vorübergehend auf Mitglieder des geschäftsführenden Vorstandes übertragen insoweit die Vertretungsmacht</w:t>
      </w:r>
      <w:r w:rsidR="0085518B" w:rsidRPr="008F3D51">
        <w:rPr>
          <w:rFonts w:ascii="Book Antiqua" w:hAnsi="Book Antiqua"/>
          <w:sz w:val="24"/>
          <w:szCs w:val="24"/>
        </w:rPr>
        <w:t xml:space="preserve"> nach außen</w:t>
      </w:r>
      <w:r w:rsidRPr="008F3D51">
        <w:rPr>
          <w:rFonts w:ascii="Book Antiqua" w:hAnsi="Book Antiqua"/>
          <w:sz w:val="24"/>
          <w:szCs w:val="24"/>
        </w:rPr>
        <w:t xml:space="preserve"> nicht berührt wird.</w:t>
      </w:r>
    </w:p>
    <w:p w:rsidR="00D13C82" w:rsidRPr="008F3D51" w:rsidRDefault="00D13C82" w:rsidP="00D13C82">
      <w:pPr>
        <w:spacing w:before="120" w:after="0" w:line="240" w:lineRule="auto"/>
        <w:ind w:left="360"/>
        <w:rPr>
          <w:rFonts w:ascii="Book Antiqua" w:hAnsi="Book Antiqua"/>
          <w:sz w:val="24"/>
          <w:szCs w:val="24"/>
        </w:rPr>
      </w:pPr>
    </w:p>
    <w:p w:rsidR="00D13C82" w:rsidRPr="008F3D51" w:rsidRDefault="00D13C82" w:rsidP="00D13C82">
      <w:pPr>
        <w:spacing w:before="120" w:after="0" w:line="240" w:lineRule="auto"/>
        <w:ind w:left="360"/>
        <w:jc w:val="center"/>
        <w:rPr>
          <w:rFonts w:ascii="Book Antiqua" w:hAnsi="Book Antiqua"/>
          <w:sz w:val="24"/>
          <w:szCs w:val="24"/>
        </w:rPr>
      </w:pPr>
      <w:r w:rsidRPr="008F3D51">
        <w:rPr>
          <w:rFonts w:ascii="Book Antiqua" w:hAnsi="Book Antiqua"/>
          <w:sz w:val="24"/>
          <w:szCs w:val="24"/>
        </w:rPr>
        <w:t>§ 15</w:t>
      </w:r>
    </w:p>
    <w:p w:rsidR="00D13C82" w:rsidRPr="008F3D51" w:rsidRDefault="00D13C82" w:rsidP="00D13C82">
      <w:pPr>
        <w:spacing w:before="120" w:after="0" w:line="240" w:lineRule="auto"/>
        <w:ind w:left="357"/>
        <w:jc w:val="center"/>
        <w:rPr>
          <w:rFonts w:ascii="Book Antiqua" w:hAnsi="Book Antiqua"/>
          <w:sz w:val="24"/>
          <w:szCs w:val="24"/>
          <w:u w:val="single"/>
        </w:rPr>
      </w:pPr>
      <w:r w:rsidRPr="008F3D51">
        <w:rPr>
          <w:rFonts w:ascii="Book Antiqua" w:hAnsi="Book Antiqua"/>
          <w:sz w:val="24"/>
          <w:szCs w:val="24"/>
          <w:u w:val="single"/>
        </w:rPr>
        <w:t>Der Kassierer</w:t>
      </w:r>
    </w:p>
    <w:p w:rsidR="00D13C82" w:rsidRPr="008F3D51" w:rsidRDefault="00D13C82" w:rsidP="00D13C82">
      <w:pPr>
        <w:pStyle w:val="Listenabsatz"/>
        <w:numPr>
          <w:ilvl w:val="0"/>
          <w:numId w:val="18"/>
        </w:numPr>
        <w:spacing w:before="120" w:after="0" w:line="240" w:lineRule="auto"/>
        <w:contextualSpacing w:val="0"/>
        <w:rPr>
          <w:rFonts w:ascii="Book Antiqua" w:hAnsi="Book Antiqua"/>
          <w:sz w:val="24"/>
          <w:szCs w:val="24"/>
        </w:rPr>
      </w:pPr>
      <w:r w:rsidRPr="008F3D51">
        <w:rPr>
          <w:rFonts w:ascii="Book Antiqua" w:hAnsi="Book Antiqua"/>
          <w:sz w:val="24"/>
          <w:szCs w:val="24"/>
        </w:rPr>
        <w:t>Der Kassierer trägt die Verantwortung der laufenden Kassengeschäfte</w:t>
      </w:r>
    </w:p>
    <w:p w:rsidR="00D13C82" w:rsidRPr="008F3D51" w:rsidRDefault="00D13C82" w:rsidP="00D13C82">
      <w:pPr>
        <w:pStyle w:val="Listenabsatz"/>
        <w:numPr>
          <w:ilvl w:val="0"/>
          <w:numId w:val="18"/>
        </w:numPr>
        <w:spacing w:before="120" w:after="0" w:line="240" w:lineRule="auto"/>
        <w:contextualSpacing w:val="0"/>
        <w:rPr>
          <w:rFonts w:ascii="Book Antiqua" w:hAnsi="Book Antiqua"/>
          <w:sz w:val="24"/>
          <w:szCs w:val="24"/>
        </w:rPr>
      </w:pPr>
      <w:r w:rsidRPr="008F3D51">
        <w:rPr>
          <w:rFonts w:ascii="Book Antiqua" w:hAnsi="Book Antiqua"/>
          <w:sz w:val="24"/>
          <w:szCs w:val="24"/>
        </w:rPr>
        <w:t>Er informiert den Vorstand in jeder Sitzung über die Kassenlage</w:t>
      </w:r>
    </w:p>
    <w:p w:rsidR="00D13C82" w:rsidRPr="008F3D51" w:rsidRDefault="00D13C82" w:rsidP="00D13C82">
      <w:pPr>
        <w:pStyle w:val="Listenabsatz"/>
        <w:numPr>
          <w:ilvl w:val="0"/>
          <w:numId w:val="18"/>
        </w:numPr>
        <w:spacing w:before="120" w:after="0" w:line="240" w:lineRule="auto"/>
        <w:contextualSpacing w:val="0"/>
        <w:rPr>
          <w:rFonts w:ascii="Book Antiqua" w:hAnsi="Book Antiqua"/>
          <w:sz w:val="24"/>
          <w:szCs w:val="24"/>
        </w:rPr>
      </w:pPr>
      <w:r w:rsidRPr="008F3D51">
        <w:rPr>
          <w:rFonts w:ascii="Book Antiqua" w:hAnsi="Book Antiqua"/>
          <w:sz w:val="24"/>
          <w:szCs w:val="24"/>
        </w:rPr>
        <w:lastRenderedPageBreak/>
        <w:t>Er tätigt laufende Geschäfte sowie die vom Vorstand oder dem geschäftsführenden Vorstand genehmigten Auszahlungen und Überweisungen.</w:t>
      </w:r>
    </w:p>
    <w:p w:rsidR="001F2112" w:rsidRPr="008F3D51" w:rsidRDefault="001F2112" w:rsidP="00D13C82">
      <w:pPr>
        <w:spacing w:before="120" w:after="0" w:line="240" w:lineRule="auto"/>
        <w:ind w:left="357"/>
        <w:jc w:val="center"/>
        <w:rPr>
          <w:rFonts w:ascii="Book Antiqua" w:hAnsi="Book Antiqua"/>
          <w:sz w:val="24"/>
          <w:szCs w:val="24"/>
        </w:rPr>
      </w:pPr>
    </w:p>
    <w:p w:rsidR="00D13C82" w:rsidRPr="008F3D51" w:rsidRDefault="00D13C82" w:rsidP="00D13C82">
      <w:pPr>
        <w:spacing w:before="120" w:after="0" w:line="240" w:lineRule="auto"/>
        <w:ind w:left="357"/>
        <w:jc w:val="center"/>
        <w:rPr>
          <w:rFonts w:ascii="Book Antiqua" w:hAnsi="Book Antiqua"/>
          <w:sz w:val="24"/>
          <w:szCs w:val="24"/>
        </w:rPr>
      </w:pPr>
      <w:r w:rsidRPr="008F3D51">
        <w:rPr>
          <w:rFonts w:ascii="Book Antiqua" w:hAnsi="Book Antiqua"/>
          <w:sz w:val="24"/>
          <w:szCs w:val="24"/>
        </w:rPr>
        <w:t>§ 16</w:t>
      </w:r>
    </w:p>
    <w:p w:rsidR="00D13C82" w:rsidRPr="008F3D51" w:rsidRDefault="00D13C82" w:rsidP="00D13C82">
      <w:pPr>
        <w:spacing w:before="120" w:after="0" w:line="240" w:lineRule="auto"/>
        <w:ind w:left="357"/>
        <w:jc w:val="center"/>
        <w:rPr>
          <w:rFonts w:ascii="Book Antiqua" w:hAnsi="Book Antiqua"/>
          <w:sz w:val="24"/>
          <w:szCs w:val="24"/>
          <w:u w:val="single"/>
        </w:rPr>
      </w:pPr>
      <w:r w:rsidRPr="008F3D51">
        <w:rPr>
          <w:rFonts w:ascii="Book Antiqua" w:hAnsi="Book Antiqua"/>
          <w:sz w:val="24"/>
          <w:szCs w:val="24"/>
          <w:u w:val="single"/>
        </w:rPr>
        <w:t>Ausschüsse</w:t>
      </w:r>
    </w:p>
    <w:p w:rsidR="00B06F53" w:rsidRPr="008F3D51" w:rsidRDefault="00B06F53" w:rsidP="00B06F53">
      <w:pPr>
        <w:spacing w:before="120" w:after="0" w:line="240" w:lineRule="auto"/>
        <w:ind w:left="357"/>
        <w:rPr>
          <w:rFonts w:ascii="Book Antiqua" w:hAnsi="Book Antiqua"/>
          <w:sz w:val="24"/>
          <w:szCs w:val="24"/>
        </w:rPr>
      </w:pPr>
      <w:r w:rsidRPr="008F3D51">
        <w:rPr>
          <w:rFonts w:ascii="Book Antiqua" w:hAnsi="Book Antiqua"/>
          <w:sz w:val="24"/>
          <w:szCs w:val="24"/>
        </w:rPr>
        <w:t>Ausschüsse werden vom Vorstand bestimmt. Mitglieder dieser Ausschüsse können nur wahlberechtigte Mitglieder des Vereins sein (außer Jugendausschuss).</w:t>
      </w:r>
    </w:p>
    <w:p w:rsidR="00B06F53" w:rsidRPr="008F3D51" w:rsidRDefault="00B06F53" w:rsidP="00B06F53">
      <w:pPr>
        <w:spacing w:before="120" w:after="0" w:line="240" w:lineRule="auto"/>
        <w:ind w:left="357"/>
        <w:rPr>
          <w:rFonts w:ascii="Book Antiqua" w:hAnsi="Book Antiqua"/>
          <w:sz w:val="24"/>
          <w:szCs w:val="24"/>
        </w:rPr>
      </w:pPr>
      <w:r w:rsidRPr="008F3D51">
        <w:rPr>
          <w:rFonts w:ascii="Book Antiqua" w:hAnsi="Book Antiqua"/>
          <w:sz w:val="24"/>
          <w:szCs w:val="24"/>
        </w:rPr>
        <w:t>Die Ausschüsse sind in ihrem Aufgabenbereich selbständig, unterstehen jedoch der Weisungsbefugnis des Vorstandes.</w:t>
      </w:r>
    </w:p>
    <w:p w:rsidR="00B06F53" w:rsidRPr="008F3D51" w:rsidRDefault="00B06F53" w:rsidP="00B06F53">
      <w:pPr>
        <w:spacing w:before="120" w:after="0" w:line="240" w:lineRule="auto"/>
        <w:ind w:left="357"/>
        <w:rPr>
          <w:rFonts w:ascii="Book Antiqua" w:hAnsi="Book Antiqua"/>
          <w:sz w:val="24"/>
          <w:szCs w:val="24"/>
        </w:rPr>
      </w:pPr>
    </w:p>
    <w:p w:rsidR="00B06F53" w:rsidRPr="008F3D51" w:rsidRDefault="00B06F53" w:rsidP="00B06F53">
      <w:pPr>
        <w:spacing w:before="120" w:after="0" w:line="240" w:lineRule="auto"/>
        <w:ind w:left="357"/>
        <w:jc w:val="center"/>
        <w:rPr>
          <w:rFonts w:ascii="Book Antiqua" w:hAnsi="Book Antiqua"/>
          <w:sz w:val="24"/>
          <w:szCs w:val="24"/>
        </w:rPr>
      </w:pPr>
      <w:r w:rsidRPr="008F3D51">
        <w:rPr>
          <w:rFonts w:ascii="Book Antiqua" w:hAnsi="Book Antiqua"/>
          <w:sz w:val="24"/>
          <w:szCs w:val="24"/>
        </w:rPr>
        <w:t>§ 17</w:t>
      </w:r>
    </w:p>
    <w:p w:rsidR="00B06F53" w:rsidRPr="008F3D51" w:rsidRDefault="00B06F53" w:rsidP="00B06F53">
      <w:pPr>
        <w:spacing w:before="120" w:after="0" w:line="240" w:lineRule="auto"/>
        <w:ind w:left="357"/>
        <w:jc w:val="center"/>
        <w:rPr>
          <w:rFonts w:ascii="Book Antiqua" w:hAnsi="Book Antiqua"/>
          <w:sz w:val="24"/>
          <w:szCs w:val="24"/>
          <w:u w:val="single"/>
        </w:rPr>
      </w:pPr>
      <w:r w:rsidRPr="008F3D51">
        <w:rPr>
          <w:rFonts w:ascii="Book Antiqua" w:hAnsi="Book Antiqua"/>
          <w:sz w:val="24"/>
          <w:szCs w:val="24"/>
          <w:u w:val="single"/>
        </w:rPr>
        <w:t>Auflösung des Vereins</w:t>
      </w:r>
    </w:p>
    <w:p w:rsidR="00B06F53" w:rsidRPr="008F3D51" w:rsidRDefault="00B06F53" w:rsidP="00B06F53">
      <w:pPr>
        <w:pStyle w:val="Listenabsatz"/>
        <w:numPr>
          <w:ilvl w:val="0"/>
          <w:numId w:val="19"/>
        </w:numPr>
        <w:spacing w:before="120" w:after="0" w:line="240" w:lineRule="auto"/>
        <w:rPr>
          <w:rFonts w:ascii="Book Antiqua" w:hAnsi="Book Antiqua"/>
          <w:sz w:val="24"/>
          <w:szCs w:val="24"/>
        </w:rPr>
      </w:pPr>
      <w:r w:rsidRPr="008F3D51">
        <w:rPr>
          <w:rFonts w:ascii="Book Antiqua" w:hAnsi="Book Antiqua"/>
          <w:sz w:val="24"/>
          <w:szCs w:val="24"/>
        </w:rPr>
        <w:t>Die Auflösung des Vereins kann nur von einer eigens zu diesem Zweck einberufenen außerordentlichen Mitgliederversammlung beschlossen werden.</w:t>
      </w:r>
    </w:p>
    <w:p w:rsidR="00B06F53" w:rsidRPr="008F3D51" w:rsidRDefault="00106DEB" w:rsidP="00B06F53">
      <w:pPr>
        <w:pStyle w:val="Listenabsatz"/>
        <w:numPr>
          <w:ilvl w:val="0"/>
          <w:numId w:val="19"/>
        </w:numPr>
        <w:spacing w:before="120" w:after="0" w:line="240" w:lineRule="auto"/>
        <w:rPr>
          <w:rFonts w:ascii="Book Antiqua" w:hAnsi="Book Antiqua"/>
          <w:sz w:val="24"/>
          <w:szCs w:val="24"/>
        </w:rPr>
      </w:pPr>
      <w:r w:rsidRPr="008F3D51">
        <w:rPr>
          <w:rFonts w:ascii="Book Antiqua" w:hAnsi="Book Antiqua"/>
          <w:sz w:val="24"/>
          <w:szCs w:val="24"/>
        </w:rPr>
        <w:t>Zur Auflösung des Vereins ist eine Mehrheit von 7/8 der anwesenden stimmberechtigten Mitglieder erforderlich.</w:t>
      </w:r>
    </w:p>
    <w:p w:rsidR="00106DEB" w:rsidRPr="008F3D51" w:rsidRDefault="00106DEB" w:rsidP="00B06F53">
      <w:pPr>
        <w:pStyle w:val="Listenabsatz"/>
        <w:numPr>
          <w:ilvl w:val="0"/>
          <w:numId w:val="19"/>
        </w:numPr>
        <w:spacing w:before="120" w:after="0" w:line="240" w:lineRule="auto"/>
        <w:rPr>
          <w:rFonts w:ascii="Book Antiqua" w:hAnsi="Book Antiqua"/>
          <w:sz w:val="24"/>
          <w:szCs w:val="24"/>
        </w:rPr>
      </w:pPr>
      <w:r w:rsidRPr="008F3D51">
        <w:rPr>
          <w:rFonts w:ascii="Book Antiqua" w:hAnsi="Book Antiqua"/>
          <w:sz w:val="24"/>
          <w:szCs w:val="24"/>
        </w:rPr>
        <w:t>Die Abstimmung ist namentlich vorzunehmen.</w:t>
      </w:r>
    </w:p>
    <w:p w:rsidR="00106DEB" w:rsidRPr="008F3D51" w:rsidRDefault="00106DEB" w:rsidP="00B06F53">
      <w:pPr>
        <w:pStyle w:val="Listenabsatz"/>
        <w:numPr>
          <w:ilvl w:val="0"/>
          <w:numId w:val="19"/>
        </w:numPr>
        <w:spacing w:before="120" w:after="0" w:line="240" w:lineRule="auto"/>
        <w:rPr>
          <w:rFonts w:ascii="Book Antiqua" w:hAnsi="Book Antiqua"/>
          <w:sz w:val="24"/>
          <w:szCs w:val="24"/>
        </w:rPr>
      </w:pPr>
      <w:r w:rsidRPr="008F3D51">
        <w:rPr>
          <w:rFonts w:ascii="Book Antiqua" w:hAnsi="Book Antiqua"/>
          <w:sz w:val="24"/>
          <w:szCs w:val="24"/>
        </w:rPr>
        <w:t>Bei Auflösung des Vereins oder bei Wegfall seines bisherigen steuerbegünstigten Zwecks fällt sein Vermögen je zur Hälfte an die Ortsgemeinde</w:t>
      </w:r>
      <w:r w:rsidR="003839E9" w:rsidRPr="008F3D51">
        <w:rPr>
          <w:rFonts w:ascii="Book Antiqua" w:hAnsi="Book Antiqua"/>
          <w:sz w:val="24"/>
          <w:szCs w:val="24"/>
        </w:rPr>
        <w:t>n</w:t>
      </w:r>
      <w:r w:rsidRPr="008F3D51">
        <w:rPr>
          <w:rFonts w:ascii="Book Antiqua" w:hAnsi="Book Antiqua"/>
          <w:sz w:val="24"/>
          <w:szCs w:val="24"/>
        </w:rPr>
        <w:t xml:space="preserve"> Neuerkirch und Külz </w:t>
      </w:r>
      <w:r w:rsidR="003839E9" w:rsidRPr="008F3D51">
        <w:rPr>
          <w:rFonts w:ascii="Book Antiqua" w:hAnsi="Book Antiqua"/>
          <w:sz w:val="24"/>
          <w:szCs w:val="24"/>
        </w:rPr>
        <w:t>mit der Zweckbestimmung, dass dieses Vermögen unmittelbar und ausschließlich zur Förderung des Sports verwendet werden darf.</w:t>
      </w:r>
    </w:p>
    <w:p w:rsidR="003839E9" w:rsidRPr="008F3D51" w:rsidRDefault="003839E9" w:rsidP="003839E9">
      <w:pPr>
        <w:spacing w:before="120" w:after="0" w:line="240" w:lineRule="auto"/>
        <w:ind w:left="357"/>
        <w:rPr>
          <w:rFonts w:ascii="Book Antiqua" w:hAnsi="Book Antiqua"/>
          <w:sz w:val="24"/>
          <w:szCs w:val="24"/>
        </w:rPr>
      </w:pPr>
    </w:p>
    <w:p w:rsidR="003839E9" w:rsidRPr="008F3D51" w:rsidRDefault="003839E9" w:rsidP="003839E9">
      <w:pPr>
        <w:spacing w:before="120" w:after="0" w:line="240" w:lineRule="auto"/>
        <w:ind w:left="357"/>
        <w:jc w:val="center"/>
        <w:rPr>
          <w:rFonts w:ascii="Book Antiqua" w:hAnsi="Book Antiqua"/>
          <w:sz w:val="24"/>
          <w:szCs w:val="24"/>
        </w:rPr>
      </w:pPr>
      <w:r w:rsidRPr="008F3D51">
        <w:rPr>
          <w:rFonts w:ascii="Book Antiqua" w:hAnsi="Book Antiqua"/>
          <w:sz w:val="24"/>
          <w:szCs w:val="24"/>
        </w:rPr>
        <w:t>§ 18</w:t>
      </w:r>
    </w:p>
    <w:p w:rsidR="003839E9" w:rsidRPr="008F3D51" w:rsidRDefault="003839E9" w:rsidP="003839E9">
      <w:pPr>
        <w:spacing w:before="120" w:after="0" w:line="240" w:lineRule="auto"/>
        <w:ind w:left="357"/>
        <w:jc w:val="center"/>
        <w:rPr>
          <w:rFonts w:ascii="Book Antiqua" w:hAnsi="Book Antiqua"/>
          <w:sz w:val="24"/>
          <w:szCs w:val="24"/>
          <w:u w:val="single"/>
        </w:rPr>
      </w:pPr>
      <w:r w:rsidRPr="008F3D51">
        <w:rPr>
          <w:rFonts w:ascii="Book Antiqua" w:hAnsi="Book Antiqua"/>
          <w:sz w:val="24"/>
          <w:szCs w:val="24"/>
          <w:u w:val="single"/>
        </w:rPr>
        <w:t>Neufassung und Änderung der Satzung</w:t>
      </w:r>
    </w:p>
    <w:p w:rsidR="003839E9" w:rsidRPr="008F3D51" w:rsidRDefault="003839E9" w:rsidP="003839E9">
      <w:pPr>
        <w:spacing w:before="120" w:after="0" w:line="240" w:lineRule="auto"/>
        <w:ind w:left="357"/>
        <w:rPr>
          <w:rFonts w:ascii="Book Antiqua" w:hAnsi="Book Antiqua"/>
          <w:sz w:val="24"/>
          <w:szCs w:val="24"/>
        </w:rPr>
      </w:pPr>
      <w:r w:rsidRPr="008F3D51">
        <w:rPr>
          <w:rFonts w:ascii="Book Antiqua" w:hAnsi="Book Antiqua"/>
          <w:sz w:val="24"/>
          <w:szCs w:val="24"/>
        </w:rPr>
        <w:t xml:space="preserve">Eine Neufassung oder Änderung dieser Satzung kann nur von der Mitgliederversammlung mit einer 2/3 Mehrheit beschlossen werden. </w:t>
      </w:r>
    </w:p>
    <w:p w:rsidR="00696A69" w:rsidRPr="008F3D51" w:rsidRDefault="00696A69" w:rsidP="003839E9">
      <w:pPr>
        <w:spacing w:before="120" w:after="0" w:line="240" w:lineRule="auto"/>
        <w:ind w:left="357"/>
        <w:rPr>
          <w:rFonts w:ascii="Book Antiqua" w:hAnsi="Book Antiqua"/>
          <w:sz w:val="24"/>
          <w:szCs w:val="24"/>
        </w:rPr>
      </w:pPr>
    </w:p>
    <w:p w:rsidR="00696A69" w:rsidRPr="008F3D51" w:rsidRDefault="00696A69" w:rsidP="00696A69">
      <w:pPr>
        <w:spacing w:before="120" w:after="0" w:line="240" w:lineRule="auto"/>
        <w:ind w:left="357"/>
        <w:jc w:val="center"/>
        <w:rPr>
          <w:rFonts w:ascii="Book Antiqua" w:hAnsi="Book Antiqua"/>
          <w:sz w:val="24"/>
          <w:szCs w:val="24"/>
        </w:rPr>
      </w:pPr>
      <w:r w:rsidRPr="008F3D51">
        <w:rPr>
          <w:rFonts w:ascii="Book Antiqua" w:hAnsi="Book Antiqua"/>
          <w:sz w:val="24"/>
          <w:szCs w:val="24"/>
        </w:rPr>
        <w:t>§ 19</w:t>
      </w:r>
    </w:p>
    <w:p w:rsidR="00696A69" w:rsidRPr="008F3D51" w:rsidRDefault="00696A69" w:rsidP="00696A69">
      <w:pPr>
        <w:spacing w:before="120" w:after="0" w:line="240" w:lineRule="auto"/>
        <w:ind w:left="357"/>
        <w:jc w:val="center"/>
        <w:rPr>
          <w:rFonts w:ascii="Book Antiqua" w:hAnsi="Book Antiqua"/>
          <w:sz w:val="24"/>
          <w:szCs w:val="24"/>
          <w:u w:val="single"/>
        </w:rPr>
      </w:pPr>
      <w:r w:rsidRPr="008F3D51">
        <w:rPr>
          <w:rFonts w:ascii="Book Antiqua" w:hAnsi="Book Antiqua"/>
          <w:sz w:val="24"/>
          <w:szCs w:val="24"/>
          <w:u w:val="single"/>
        </w:rPr>
        <w:t>Inkrafttreten der Satzung</w:t>
      </w:r>
    </w:p>
    <w:p w:rsidR="00696A69" w:rsidRPr="008F3D51" w:rsidRDefault="00696A69" w:rsidP="00D4270E">
      <w:pPr>
        <w:spacing w:before="120" w:after="0" w:line="240" w:lineRule="auto"/>
        <w:ind w:left="357"/>
        <w:rPr>
          <w:rFonts w:ascii="Book Antiqua" w:hAnsi="Book Antiqua"/>
          <w:sz w:val="24"/>
          <w:szCs w:val="24"/>
        </w:rPr>
      </w:pPr>
      <w:r w:rsidRPr="008F3D51">
        <w:rPr>
          <w:rFonts w:ascii="Book Antiqua" w:hAnsi="Book Antiqua"/>
          <w:sz w:val="24"/>
          <w:szCs w:val="24"/>
        </w:rPr>
        <w:t>Diese Satzung</w:t>
      </w:r>
      <w:r w:rsidR="00D4270E" w:rsidRPr="008F3D51">
        <w:rPr>
          <w:rFonts w:ascii="Book Antiqua" w:hAnsi="Book Antiqua"/>
          <w:sz w:val="24"/>
          <w:szCs w:val="24"/>
        </w:rPr>
        <w:t xml:space="preserve"> wurde mit Beschluss der Mitgliederversammlung vom </w:t>
      </w:r>
      <w:r w:rsidR="008F3D51" w:rsidRPr="008F3D51">
        <w:rPr>
          <w:rFonts w:ascii="Book Antiqua" w:hAnsi="Book Antiqua"/>
          <w:sz w:val="24"/>
          <w:szCs w:val="24"/>
        </w:rPr>
        <w:t>09.02.2019</w:t>
      </w:r>
      <w:r w:rsidR="00D4270E" w:rsidRPr="008F3D51">
        <w:rPr>
          <w:rFonts w:ascii="Book Antiqua" w:hAnsi="Book Antiqua"/>
          <w:sz w:val="24"/>
          <w:szCs w:val="24"/>
        </w:rPr>
        <w:t xml:space="preserve"> verabschiedet. Sie tritt mit Eintragung in das Vereinsregister in Kraft. Die bisherige Satzung vom 28.01.2005 tritt damit außer Kraft. </w:t>
      </w:r>
    </w:p>
    <w:p w:rsidR="002C769B" w:rsidRPr="008F3D51" w:rsidRDefault="002C769B" w:rsidP="00696A69">
      <w:pPr>
        <w:spacing w:before="120" w:after="0" w:line="240" w:lineRule="auto"/>
        <w:ind w:left="357"/>
        <w:rPr>
          <w:rFonts w:ascii="Book Antiqua" w:hAnsi="Book Antiqua"/>
          <w:sz w:val="24"/>
          <w:szCs w:val="24"/>
        </w:rPr>
      </w:pPr>
    </w:p>
    <w:p w:rsidR="002C769B" w:rsidRDefault="002C769B" w:rsidP="00696A69">
      <w:pPr>
        <w:spacing w:before="120" w:after="0" w:line="240" w:lineRule="auto"/>
        <w:ind w:left="357"/>
        <w:rPr>
          <w:rFonts w:ascii="Book Antiqua" w:hAnsi="Book Antiqua"/>
          <w:sz w:val="24"/>
          <w:szCs w:val="24"/>
        </w:rPr>
      </w:pPr>
      <w:r w:rsidRPr="008F3D51">
        <w:rPr>
          <w:rFonts w:ascii="Book Antiqua" w:hAnsi="Book Antiqua"/>
          <w:sz w:val="24"/>
          <w:szCs w:val="24"/>
        </w:rPr>
        <w:t xml:space="preserve">Neuerkirch-Külz, den </w:t>
      </w:r>
      <w:r w:rsidR="009F01A9">
        <w:rPr>
          <w:rFonts w:ascii="Book Antiqua" w:hAnsi="Book Antiqua"/>
          <w:sz w:val="24"/>
          <w:szCs w:val="24"/>
        </w:rPr>
        <w:t>09.02.2019</w:t>
      </w:r>
    </w:p>
    <w:p w:rsidR="009F01A9" w:rsidRDefault="009F01A9" w:rsidP="00696A69">
      <w:pPr>
        <w:spacing w:before="120" w:after="0" w:line="240" w:lineRule="auto"/>
        <w:ind w:left="357"/>
        <w:rPr>
          <w:rFonts w:ascii="Book Antiqua" w:hAnsi="Book Antiqua"/>
          <w:sz w:val="24"/>
          <w:szCs w:val="24"/>
        </w:rPr>
      </w:pPr>
    </w:p>
    <w:p w:rsidR="002C769B" w:rsidRDefault="002C769B" w:rsidP="00696A69">
      <w:pPr>
        <w:spacing w:before="120" w:after="0" w:line="240" w:lineRule="auto"/>
        <w:ind w:left="357"/>
        <w:rPr>
          <w:rFonts w:ascii="Book Antiqua" w:hAnsi="Book Antiqua"/>
          <w:sz w:val="24"/>
          <w:szCs w:val="24"/>
        </w:rPr>
      </w:pPr>
      <w:r>
        <w:rPr>
          <w:rFonts w:ascii="Book Antiqua" w:hAnsi="Book Antiqua"/>
          <w:sz w:val="24"/>
          <w:szCs w:val="24"/>
        </w:rPr>
        <w:t>Unterschriften der Vorstandsmitglieder mit Beglaubigung</w:t>
      </w:r>
    </w:p>
    <w:p w:rsidR="002C769B" w:rsidRPr="00696A69" w:rsidRDefault="002C769B" w:rsidP="00696A69">
      <w:pPr>
        <w:spacing w:before="120" w:after="0" w:line="240" w:lineRule="auto"/>
        <w:ind w:left="357"/>
        <w:rPr>
          <w:rFonts w:ascii="Book Antiqua" w:hAnsi="Book Antiqua"/>
          <w:sz w:val="24"/>
          <w:szCs w:val="24"/>
        </w:rPr>
      </w:pPr>
    </w:p>
    <w:p w:rsidR="00D13C82" w:rsidRPr="00D13C82" w:rsidRDefault="00D13C82" w:rsidP="00D13C82">
      <w:pPr>
        <w:spacing w:after="0" w:line="240" w:lineRule="auto"/>
        <w:ind w:left="357"/>
        <w:rPr>
          <w:rFonts w:ascii="Book Antiqua" w:hAnsi="Book Antiqua"/>
          <w:sz w:val="24"/>
          <w:szCs w:val="24"/>
          <w:u w:val="single"/>
        </w:rPr>
      </w:pPr>
    </w:p>
    <w:p w:rsidR="00D13C82" w:rsidRPr="00D13C82" w:rsidRDefault="00D13C82" w:rsidP="00D13C82">
      <w:pPr>
        <w:spacing w:after="120" w:line="240" w:lineRule="auto"/>
        <w:ind w:left="357"/>
        <w:rPr>
          <w:rFonts w:ascii="Book Antiqua" w:hAnsi="Book Antiqua"/>
          <w:sz w:val="24"/>
          <w:szCs w:val="24"/>
        </w:rPr>
      </w:pPr>
    </w:p>
    <w:sectPr w:rsidR="00D13C82" w:rsidRPr="00D13C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153"/>
    <w:multiLevelType w:val="hybridMultilevel"/>
    <w:tmpl w:val="54C6B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A7359"/>
    <w:multiLevelType w:val="hybridMultilevel"/>
    <w:tmpl w:val="69BA6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FF0206"/>
    <w:multiLevelType w:val="hybridMultilevel"/>
    <w:tmpl w:val="A568F8E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C739B"/>
    <w:multiLevelType w:val="hybridMultilevel"/>
    <w:tmpl w:val="BCACC058"/>
    <w:lvl w:ilvl="0" w:tplc="AEC0686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0EBB53C4"/>
    <w:multiLevelType w:val="hybridMultilevel"/>
    <w:tmpl w:val="810AF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6784D"/>
    <w:multiLevelType w:val="hybridMultilevel"/>
    <w:tmpl w:val="E8D6051E"/>
    <w:lvl w:ilvl="0" w:tplc="804E99C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15:restartNumberingAfterBreak="0">
    <w:nsid w:val="194D4974"/>
    <w:multiLevelType w:val="hybridMultilevel"/>
    <w:tmpl w:val="68AAC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0C70F4"/>
    <w:multiLevelType w:val="hybridMultilevel"/>
    <w:tmpl w:val="44ACE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DA36AF"/>
    <w:multiLevelType w:val="hybridMultilevel"/>
    <w:tmpl w:val="45CC0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9C1CD1"/>
    <w:multiLevelType w:val="hybridMultilevel"/>
    <w:tmpl w:val="FFDA0C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4B17B6"/>
    <w:multiLevelType w:val="hybridMultilevel"/>
    <w:tmpl w:val="E65ACC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552F65"/>
    <w:multiLevelType w:val="hybridMultilevel"/>
    <w:tmpl w:val="F8D837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A60764"/>
    <w:multiLevelType w:val="hybridMultilevel"/>
    <w:tmpl w:val="DBC82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613960"/>
    <w:multiLevelType w:val="hybridMultilevel"/>
    <w:tmpl w:val="A44800D6"/>
    <w:lvl w:ilvl="0" w:tplc="062E4D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14A0FD8"/>
    <w:multiLevelType w:val="hybridMultilevel"/>
    <w:tmpl w:val="CC927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54411D"/>
    <w:multiLevelType w:val="hybridMultilevel"/>
    <w:tmpl w:val="1CC06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464CC7"/>
    <w:multiLevelType w:val="hybridMultilevel"/>
    <w:tmpl w:val="363AA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D77982"/>
    <w:multiLevelType w:val="hybridMultilevel"/>
    <w:tmpl w:val="08EC8E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CA4062"/>
    <w:multiLevelType w:val="hybridMultilevel"/>
    <w:tmpl w:val="4126D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9"/>
  </w:num>
  <w:num w:numId="5">
    <w:abstractNumId w:val="7"/>
  </w:num>
  <w:num w:numId="6">
    <w:abstractNumId w:val="17"/>
  </w:num>
  <w:num w:numId="7">
    <w:abstractNumId w:val="14"/>
  </w:num>
  <w:num w:numId="8">
    <w:abstractNumId w:val="18"/>
  </w:num>
  <w:num w:numId="9">
    <w:abstractNumId w:val="4"/>
  </w:num>
  <w:num w:numId="10">
    <w:abstractNumId w:val="13"/>
  </w:num>
  <w:num w:numId="11">
    <w:abstractNumId w:val="12"/>
  </w:num>
  <w:num w:numId="12">
    <w:abstractNumId w:val="6"/>
  </w:num>
  <w:num w:numId="13">
    <w:abstractNumId w:val="10"/>
  </w:num>
  <w:num w:numId="14">
    <w:abstractNumId w:val="2"/>
  </w:num>
  <w:num w:numId="15">
    <w:abstractNumId w:val="11"/>
  </w:num>
  <w:num w:numId="16">
    <w:abstractNumId w:val="15"/>
  </w:num>
  <w:num w:numId="17">
    <w:abstractNumId w:val="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29"/>
    <w:rsid w:val="00071E23"/>
    <w:rsid w:val="00106DEB"/>
    <w:rsid w:val="001F2112"/>
    <w:rsid w:val="00243C48"/>
    <w:rsid w:val="002C769B"/>
    <w:rsid w:val="002F6109"/>
    <w:rsid w:val="003839E9"/>
    <w:rsid w:val="0041262F"/>
    <w:rsid w:val="005F1C82"/>
    <w:rsid w:val="00696A69"/>
    <w:rsid w:val="00797C23"/>
    <w:rsid w:val="0080349F"/>
    <w:rsid w:val="00811E18"/>
    <w:rsid w:val="0084210A"/>
    <w:rsid w:val="00843A29"/>
    <w:rsid w:val="00854CAB"/>
    <w:rsid w:val="0085518B"/>
    <w:rsid w:val="00860DC6"/>
    <w:rsid w:val="008F3D51"/>
    <w:rsid w:val="009865F4"/>
    <w:rsid w:val="009F01A9"/>
    <w:rsid w:val="00B06F53"/>
    <w:rsid w:val="00B1644F"/>
    <w:rsid w:val="00BA3728"/>
    <w:rsid w:val="00D13C82"/>
    <w:rsid w:val="00D13CD8"/>
    <w:rsid w:val="00D4270E"/>
    <w:rsid w:val="00D72715"/>
    <w:rsid w:val="00D95217"/>
    <w:rsid w:val="00DA1D8F"/>
    <w:rsid w:val="00DD6233"/>
    <w:rsid w:val="00E236DB"/>
    <w:rsid w:val="00E86787"/>
    <w:rsid w:val="00E95D5E"/>
    <w:rsid w:val="00EB2275"/>
    <w:rsid w:val="00F57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BDE45-50A7-4102-A271-32A589BE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49F"/>
    <w:pPr>
      <w:ind w:left="720"/>
      <w:contextualSpacing/>
    </w:pPr>
  </w:style>
  <w:style w:type="paragraph" w:styleId="Sprechblasentext">
    <w:name w:val="Balloon Text"/>
    <w:basedOn w:val="Standard"/>
    <w:link w:val="SprechblasentextZchn"/>
    <w:uiPriority w:val="99"/>
    <w:semiHidden/>
    <w:unhideWhenUsed/>
    <w:rsid w:val="008421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10A"/>
    <w:rPr>
      <w:rFonts w:ascii="Segoe UI" w:hAnsi="Segoe UI" w:cs="Segoe UI"/>
      <w:sz w:val="18"/>
      <w:szCs w:val="18"/>
    </w:rPr>
  </w:style>
  <w:style w:type="character" w:styleId="Hyperlink">
    <w:name w:val="Hyperlink"/>
    <w:basedOn w:val="Absatz-Standardschriftart"/>
    <w:uiPriority w:val="99"/>
    <w:unhideWhenUsed/>
    <w:rsid w:val="00D42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s-nk.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1551</Words>
  <Characters>9776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Vollrath</dc:creator>
  <cp:keywords/>
  <dc:description/>
  <cp:lastModifiedBy>Diana Vollrath</cp:lastModifiedBy>
  <cp:revision>18</cp:revision>
  <cp:lastPrinted>2019-03-10T11:10:00Z</cp:lastPrinted>
  <dcterms:created xsi:type="dcterms:W3CDTF">2018-06-12T14:20:00Z</dcterms:created>
  <dcterms:modified xsi:type="dcterms:W3CDTF">2019-03-10T11:21:00Z</dcterms:modified>
</cp:coreProperties>
</file>